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7B" w:rsidRDefault="0026697B">
      <w:pPr>
        <w:pStyle w:val="ConsPlusNormal"/>
        <w:jc w:val="both"/>
        <w:outlineLvl w:val="0"/>
      </w:pPr>
    </w:p>
    <w:p w:rsidR="0026697B" w:rsidRDefault="000D2437">
      <w:pPr>
        <w:pStyle w:val="ConsPlusNormal"/>
        <w:outlineLvl w:val="0"/>
      </w:pPr>
      <w:r>
        <w:t>Зарегистрировано в Минюсте России 2 октября 2015 г. N 39125</w:t>
      </w:r>
    </w:p>
    <w:p w:rsidR="0026697B" w:rsidRDefault="0026697B">
      <w:pPr>
        <w:pStyle w:val="ConsPlusNormal"/>
        <w:pBdr>
          <w:top w:val="single" w:sz="6" w:space="0" w:color="auto"/>
        </w:pBdr>
        <w:spacing w:before="100" w:after="100"/>
        <w:rPr>
          <w:sz w:val="2"/>
          <w:szCs w:val="2"/>
        </w:rPr>
      </w:pPr>
    </w:p>
    <w:p w:rsidR="0026697B" w:rsidRDefault="0026697B">
      <w:pPr>
        <w:pStyle w:val="ConsPlusNormal"/>
        <w:jc w:val="both"/>
      </w:pPr>
    </w:p>
    <w:p w:rsidR="0026697B" w:rsidRDefault="000D2437">
      <w:pPr>
        <w:pStyle w:val="ConsPlusTitle"/>
        <w:jc w:val="center"/>
      </w:pPr>
      <w:r>
        <w:t>МИНИСТЕРСТВО ТРУДА И СОЦИАЛЬНОЙ ЗАЩИТЫ РОССИЙСКОЙ ФЕДЕРАЦИИ</w:t>
      </w:r>
    </w:p>
    <w:p w:rsidR="0026697B" w:rsidRDefault="0026697B">
      <w:pPr>
        <w:pStyle w:val="ConsPlusTitle"/>
        <w:jc w:val="center"/>
      </w:pPr>
    </w:p>
    <w:p w:rsidR="0026697B" w:rsidRDefault="000D2437">
      <w:pPr>
        <w:pStyle w:val="ConsPlusTitle"/>
        <w:jc w:val="center"/>
      </w:pPr>
      <w:r>
        <w:t>ПРИКАЗ</w:t>
      </w:r>
    </w:p>
    <w:p w:rsidR="0026697B" w:rsidRDefault="000D2437">
      <w:pPr>
        <w:pStyle w:val="ConsPlusTitle"/>
        <w:jc w:val="center"/>
      </w:pPr>
      <w:r>
        <w:t>от 17 августа 2015 г. N 552н</w:t>
      </w:r>
    </w:p>
    <w:p w:rsidR="0026697B" w:rsidRDefault="0026697B">
      <w:pPr>
        <w:pStyle w:val="ConsPlusTitle"/>
        <w:jc w:val="center"/>
      </w:pPr>
    </w:p>
    <w:p w:rsidR="0026697B" w:rsidRDefault="000D2437">
      <w:pPr>
        <w:pStyle w:val="ConsPlusTitle"/>
        <w:jc w:val="center"/>
      </w:pPr>
      <w:r>
        <w:t>ОБ УТВЕРЖДЕНИИ ПРАВИЛ</w:t>
      </w:r>
    </w:p>
    <w:p w:rsidR="0026697B" w:rsidRDefault="000D2437">
      <w:pPr>
        <w:pStyle w:val="ConsPlusTitle"/>
        <w:jc w:val="center"/>
      </w:pPr>
      <w:r>
        <w:t>ПО ОХРАНЕ ТРУДА ПРИ РАБОТЕ С ИНСТРУМЕНТОМ</w:t>
      </w:r>
    </w:p>
    <w:p w:rsidR="0026697B" w:rsidRDefault="000D2437">
      <w:pPr>
        <w:pStyle w:val="ConsPlusTitle"/>
        <w:jc w:val="center"/>
      </w:pPr>
      <w:r>
        <w:t>И ПРИСПОСОБЛЕНИЯМИ</w:t>
      </w:r>
    </w:p>
    <w:p w:rsidR="0026697B" w:rsidRDefault="0026697B">
      <w:pPr>
        <w:pStyle w:val="ConsPlusNormal"/>
        <w:jc w:val="both"/>
      </w:pPr>
    </w:p>
    <w:p w:rsidR="0026697B" w:rsidRDefault="000D2437">
      <w:pPr>
        <w:pStyle w:val="ConsPlusNormal"/>
        <w:ind w:firstLine="540"/>
        <w:jc w:val="both"/>
      </w:pPr>
      <w:r>
        <w:t>В соответствии со статьей 209 Трудового кодекса Российской Федерации (Собрание законодательства Российской Федерации, 2002, N 1, ст. 3; 2006, N 27, ст. 2878; 2009, N 30, ст. 3732; 2011, N 30, ст. 4586;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26697B" w:rsidRDefault="000D2437">
      <w:pPr>
        <w:pStyle w:val="ConsPlusNormal"/>
        <w:ind w:firstLine="540"/>
        <w:jc w:val="both"/>
      </w:pPr>
      <w:r>
        <w:t xml:space="preserve">1. </w:t>
      </w:r>
      <w:r w:rsidRPr="00A55659">
        <w:t>Утвердить Правила по</w:t>
      </w:r>
      <w:r>
        <w:t xml:space="preserve"> охране труда при работе с инструментом и приспособлениями согласно приложению.</w:t>
      </w:r>
    </w:p>
    <w:p w:rsidR="0026697B" w:rsidRDefault="000D2437">
      <w:pPr>
        <w:pStyle w:val="ConsPlusNormal"/>
        <w:ind w:firstLine="540"/>
        <w:jc w:val="both"/>
      </w:pPr>
      <w:r>
        <w:t>2. Настоящий приказ вступает в силу по истечении трех месяцев после его официального опубликования.</w:t>
      </w:r>
    </w:p>
    <w:p w:rsidR="0026697B" w:rsidRDefault="0026697B">
      <w:pPr>
        <w:pStyle w:val="ConsPlusNormal"/>
        <w:jc w:val="both"/>
      </w:pPr>
    </w:p>
    <w:p w:rsidR="0026697B" w:rsidRDefault="000D2437">
      <w:pPr>
        <w:pStyle w:val="ConsPlusNormal"/>
        <w:jc w:val="right"/>
      </w:pPr>
      <w:r>
        <w:t>Врио Министра</w:t>
      </w:r>
    </w:p>
    <w:p w:rsidR="0026697B" w:rsidRDefault="000D2437">
      <w:pPr>
        <w:pStyle w:val="ConsPlusNormal"/>
        <w:jc w:val="right"/>
      </w:pPr>
      <w:r>
        <w:t>А.В.ВОВЧЕНКО</w:t>
      </w:r>
    </w:p>
    <w:p w:rsidR="0026697B" w:rsidRDefault="0026697B">
      <w:pPr>
        <w:pStyle w:val="ConsPlusNormal"/>
        <w:jc w:val="both"/>
      </w:pPr>
    </w:p>
    <w:p w:rsidR="0026697B" w:rsidRDefault="0026697B">
      <w:pPr>
        <w:pStyle w:val="ConsPlusNormal"/>
        <w:jc w:val="both"/>
      </w:pPr>
    </w:p>
    <w:p w:rsidR="0069240D" w:rsidRDefault="0069240D" w:rsidP="0069240D">
      <w:pPr>
        <w:pStyle w:val="ConsPlusNormal"/>
        <w:jc w:val="both"/>
        <w:rPr>
          <w:color w:val="333333"/>
          <w:shd w:val="clear" w:color="auto" w:fill="FFFFFF"/>
        </w:rPr>
      </w:pPr>
      <w:r>
        <w:rPr>
          <w:color w:val="333333"/>
          <w:shd w:val="clear" w:color="auto" w:fill="FFFFFF"/>
        </w:rPr>
        <w:t>Опубликован на Официальном интернет-портале правовой информации http://www.pravo.gov.ru - 07.10.2015</w:t>
      </w:r>
    </w:p>
    <w:p w:rsidR="0069240D" w:rsidRDefault="0069240D" w:rsidP="0069240D">
      <w:pPr>
        <w:pStyle w:val="ConsPlusNormal"/>
        <w:jc w:val="both"/>
      </w:pPr>
    </w:p>
    <w:p w:rsidR="0069240D" w:rsidRDefault="0069240D" w:rsidP="0069240D">
      <w:pPr>
        <w:pStyle w:val="ConsPlusNormal"/>
        <w:jc w:val="both"/>
      </w:pPr>
      <w:r>
        <w:t xml:space="preserve">Вступают в силу 07.01.2016 </w:t>
      </w:r>
    </w:p>
    <w:p w:rsidR="0026697B" w:rsidRDefault="0026697B">
      <w:pPr>
        <w:pStyle w:val="ConsPlusNormal"/>
        <w:jc w:val="both"/>
      </w:pPr>
    </w:p>
    <w:p w:rsidR="0026697B" w:rsidRDefault="004973D1">
      <w:pPr>
        <w:pStyle w:val="ConsPlusNormal"/>
        <w:jc w:val="right"/>
        <w:outlineLvl w:val="0"/>
      </w:pPr>
      <w:r>
        <w:br w:type="page"/>
      </w:r>
      <w:r w:rsidR="000D2437">
        <w:lastRenderedPageBreak/>
        <w:t>Приложение</w:t>
      </w:r>
    </w:p>
    <w:p w:rsidR="0026697B" w:rsidRDefault="000D2437">
      <w:pPr>
        <w:pStyle w:val="ConsPlusNormal"/>
        <w:jc w:val="right"/>
      </w:pPr>
      <w:r>
        <w:t>к приказу Министерства труда</w:t>
      </w:r>
    </w:p>
    <w:p w:rsidR="0026697B" w:rsidRDefault="000D2437">
      <w:pPr>
        <w:pStyle w:val="ConsPlusNormal"/>
        <w:jc w:val="right"/>
      </w:pPr>
      <w:r>
        <w:t>и социальной защиты</w:t>
      </w:r>
    </w:p>
    <w:p w:rsidR="0026697B" w:rsidRDefault="000D2437">
      <w:pPr>
        <w:pStyle w:val="ConsPlusNormal"/>
        <w:jc w:val="right"/>
      </w:pPr>
      <w:r>
        <w:t>Российской Федерации</w:t>
      </w:r>
    </w:p>
    <w:p w:rsidR="0026697B" w:rsidRDefault="000D2437">
      <w:pPr>
        <w:pStyle w:val="ConsPlusNormal"/>
        <w:jc w:val="right"/>
      </w:pPr>
      <w:r>
        <w:t>от 17 августа 2015 г. N 552н</w:t>
      </w:r>
    </w:p>
    <w:p w:rsidR="0026697B" w:rsidRDefault="0026697B">
      <w:pPr>
        <w:pStyle w:val="ConsPlusNormal"/>
        <w:jc w:val="both"/>
      </w:pPr>
    </w:p>
    <w:p w:rsidR="0026697B" w:rsidRDefault="000D2437">
      <w:pPr>
        <w:pStyle w:val="ConsPlusTitle"/>
        <w:jc w:val="center"/>
      </w:pPr>
      <w:bookmarkStart w:id="0" w:name="Par30"/>
      <w:bookmarkEnd w:id="0"/>
      <w:r>
        <w:t>ПРАВИЛА</w:t>
      </w:r>
    </w:p>
    <w:p w:rsidR="0026697B" w:rsidRDefault="000D2437">
      <w:pPr>
        <w:pStyle w:val="ConsPlusTitle"/>
        <w:jc w:val="center"/>
      </w:pPr>
      <w:r>
        <w:t>ПО ОХРАНЕ ТРУДА ПРИ РАБОТЕ С ИНСТРУМЕНТОМ</w:t>
      </w:r>
    </w:p>
    <w:p w:rsidR="0026697B" w:rsidRDefault="000D2437">
      <w:pPr>
        <w:pStyle w:val="ConsPlusTitle"/>
        <w:jc w:val="center"/>
      </w:pPr>
      <w:r>
        <w:t>И ПРИСПОСОБЛЕНИЯМИ</w:t>
      </w:r>
    </w:p>
    <w:p w:rsidR="0026697B" w:rsidRDefault="0026697B">
      <w:pPr>
        <w:pStyle w:val="ConsPlusNormal"/>
        <w:jc w:val="both"/>
      </w:pPr>
    </w:p>
    <w:p w:rsidR="0026697B" w:rsidRDefault="000D2437">
      <w:pPr>
        <w:pStyle w:val="ConsPlusNormal"/>
        <w:jc w:val="center"/>
        <w:outlineLvl w:val="1"/>
      </w:pPr>
      <w:r>
        <w:t>I. Общие положения</w:t>
      </w:r>
    </w:p>
    <w:p w:rsidR="0026697B" w:rsidRDefault="0026697B">
      <w:pPr>
        <w:pStyle w:val="ConsPlusNormal"/>
        <w:jc w:val="both"/>
      </w:pPr>
    </w:p>
    <w:p w:rsidR="0026697B" w:rsidRDefault="000D2437">
      <w:pPr>
        <w:pStyle w:val="ConsPlusNormal"/>
        <w:ind w:firstLine="540"/>
        <w:jc w:val="both"/>
      </w:pPr>
      <w:r>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26697B" w:rsidRDefault="000D2437">
      <w:pPr>
        <w:pStyle w:val="ConsPlusNormal"/>
        <w:ind w:firstLine="540"/>
        <w:jc w:val="both"/>
      </w:pPr>
      <w:r>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26697B" w:rsidRDefault="000D2437">
      <w:pPr>
        <w:pStyle w:val="ConsPlusNormal"/>
        <w:ind w:firstLine="540"/>
        <w:jc w:val="both"/>
      </w:pPr>
      <w:r>
        <w:t>1) ручного;</w:t>
      </w:r>
    </w:p>
    <w:p w:rsidR="0026697B" w:rsidRDefault="000D2437">
      <w:pPr>
        <w:pStyle w:val="ConsPlusNormal"/>
        <w:ind w:firstLine="540"/>
        <w:jc w:val="both"/>
      </w:pPr>
      <w:r>
        <w:t>2) механизированного;</w:t>
      </w:r>
    </w:p>
    <w:p w:rsidR="0026697B" w:rsidRDefault="000D2437">
      <w:pPr>
        <w:pStyle w:val="ConsPlusNormal"/>
        <w:ind w:firstLine="540"/>
        <w:jc w:val="both"/>
      </w:pPr>
      <w:r>
        <w:t>3) электрифицированного;</w:t>
      </w:r>
    </w:p>
    <w:p w:rsidR="0026697B" w:rsidRDefault="000D2437">
      <w:pPr>
        <w:pStyle w:val="ConsPlusNormal"/>
        <w:ind w:firstLine="540"/>
        <w:jc w:val="both"/>
      </w:pPr>
      <w:r>
        <w:t>4) абразивного и эльборового;</w:t>
      </w:r>
    </w:p>
    <w:p w:rsidR="0026697B" w:rsidRDefault="000D2437">
      <w:pPr>
        <w:pStyle w:val="ConsPlusNormal"/>
        <w:ind w:firstLine="540"/>
        <w:jc w:val="both"/>
      </w:pPr>
      <w:r>
        <w:t>5) пневматического;</w:t>
      </w:r>
    </w:p>
    <w:p w:rsidR="0026697B" w:rsidRDefault="000D2437">
      <w:pPr>
        <w:pStyle w:val="ConsPlusNormal"/>
        <w:ind w:firstLine="540"/>
        <w:jc w:val="both"/>
      </w:pPr>
      <w:r>
        <w:t>6) инструмента с приводом от двигателя внутреннего сгорания;</w:t>
      </w:r>
    </w:p>
    <w:p w:rsidR="0026697B" w:rsidRDefault="000D2437">
      <w:pPr>
        <w:pStyle w:val="ConsPlusNormal"/>
        <w:ind w:firstLine="540"/>
        <w:jc w:val="both"/>
      </w:pPr>
      <w:r>
        <w:t>7) гидравлического;</w:t>
      </w:r>
    </w:p>
    <w:p w:rsidR="0026697B" w:rsidRDefault="000D2437">
      <w:pPr>
        <w:pStyle w:val="ConsPlusNormal"/>
        <w:ind w:firstLine="540"/>
        <w:jc w:val="both"/>
      </w:pPr>
      <w:r>
        <w:t>8) ручного пиротехнического.</w:t>
      </w:r>
    </w:p>
    <w:p w:rsidR="0026697B" w:rsidRDefault="000D2437">
      <w:pPr>
        <w:pStyle w:val="ConsPlusNormal"/>
        <w:ind w:firstLine="540"/>
        <w:jc w:val="both"/>
      </w:pPr>
      <w:r>
        <w:t>3.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26697B" w:rsidRDefault="000D2437">
      <w:pPr>
        <w:pStyle w:val="ConsPlusNormal"/>
        <w:ind w:firstLine="540"/>
        <w:jc w:val="both"/>
      </w:pPr>
      <w:r>
        <w:t>4. Ответственность за выполнение Правил возлагается на работодателя.</w:t>
      </w:r>
    </w:p>
    <w:p w:rsidR="0026697B" w:rsidRDefault="000D2437">
      <w:pPr>
        <w:pStyle w:val="ConsPlusNormal"/>
        <w:ind w:firstLine="540"/>
        <w:jc w:val="both"/>
      </w:pPr>
      <w:r>
        <w:t>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26697B" w:rsidRDefault="000D2437">
      <w:pPr>
        <w:pStyle w:val="ConsPlusNormal"/>
        <w:ind w:firstLine="540"/>
        <w:jc w:val="both"/>
      </w:pPr>
      <w:r>
        <w:t>5. В случае применения методов работ,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26697B" w:rsidRDefault="000D2437">
      <w:pPr>
        <w:pStyle w:val="ConsPlusNormal"/>
        <w:ind w:firstLine="540"/>
        <w:jc w:val="both"/>
      </w:pPr>
      <w:r>
        <w:t>6. Работодатель должен обеспечить:</w:t>
      </w:r>
    </w:p>
    <w:p w:rsidR="0026697B" w:rsidRDefault="000D2437">
      <w:pPr>
        <w:pStyle w:val="ConsPlusNormal"/>
        <w:ind w:firstLine="540"/>
        <w:jc w:val="both"/>
      </w:pPr>
      <w: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26697B" w:rsidRDefault="000D2437">
      <w:pPr>
        <w:pStyle w:val="ConsPlusNormal"/>
        <w:ind w:firstLine="540"/>
        <w:jc w:val="both"/>
      </w:pPr>
      <w:r>
        <w:t>2) контроль за соблюдением работниками требований Правил и инструкций по охране труда.</w:t>
      </w:r>
    </w:p>
    <w:p w:rsidR="0026697B" w:rsidRDefault="000D2437">
      <w:pPr>
        <w:pStyle w:val="ConsPlusNormal"/>
        <w:ind w:firstLine="540"/>
        <w:jc w:val="both"/>
      </w:pPr>
      <w: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26697B" w:rsidRDefault="000D2437">
      <w:pPr>
        <w:pStyle w:val="ConsPlusNormal"/>
        <w:ind w:firstLine="540"/>
        <w:jc w:val="both"/>
      </w:pPr>
      <w:r>
        <w:t>1) повышенной или пониженной температуры воздуха рабочих зон;</w:t>
      </w:r>
    </w:p>
    <w:p w:rsidR="0026697B" w:rsidRDefault="000D2437">
      <w:pPr>
        <w:pStyle w:val="ConsPlusNormal"/>
        <w:ind w:firstLine="540"/>
        <w:jc w:val="both"/>
      </w:pPr>
      <w:r>
        <w:t>2) повышенной загазованности воздуха рабочих зон;</w:t>
      </w:r>
    </w:p>
    <w:p w:rsidR="0026697B" w:rsidRDefault="000D2437">
      <w:pPr>
        <w:pStyle w:val="ConsPlusNormal"/>
        <w:ind w:firstLine="540"/>
        <w:jc w:val="both"/>
      </w:pPr>
      <w:r>
        <w:t>3) недостаточной освещенности рабочих зон;</w:t>
      </w:r>
    </w:p>
    <w:p w:rsidR="0026697B" w:rsidRDefault="000D2437">
      <w:pPr>
        <w:pStyle w:val="ConsPlusNormal"/>
        <w:ind w:firstLine="540"/>
        <w:jc w:val="both"/>
      </w:pPr>
      <w:r>
        <w:t>4) повышенного уровня шума и вибрации на рабочих местах;</w:t>
      </w:r>
    </w:p>
    <w:p w:rsidR="0026697B" w:rsidRDefault="000D2437">
      <w:pPr>
        <w:pStyle w:val="ConsPlusNormal"/>
        <w:ind w:firstLine="540"/>
        <w:jc w:val="both"/>
      </w:pPr>
      <w:r>
        <w:t>5) физических и нервно-психических перегрузок;</w:t>
      </w:r>
    </w:p>
    <w:p w:rsidR="0026697B" w:rsidRDefault="000D2437">
      <w:pPr>
        <w:pStyle w:val="ConsPlusNormal"/>
        <w:ind w:firstLine="540"/>
        <w:jc w:val="both"/>
      </w:pPr>
      <w:r>
        <w:t>6) движущихся транспортных средств, грузоподъемных машин, перемещаемых материалов, подвижных частей различного оборудования;</w:t>
      </w:r>
    </w:p>
    <w:p w:rsidR="0026697B" w:rsidRDefault="000D2437">
      <w:pPr>
        <w:pStyle w:val="ConsPlusNormal"/>
        <w:ind w:firstLine="540"/>
        <w:jc w:val="both"/>
      </w:pPr>
      <w:r>
        <w:t>7) падающих предметов (элементов оборудования);</w:t>
      </w:r>
    </w:p>
    <w:p w:rsidR="0026697B" w:rsidRDefault="000D2437">
      <w:pPr>
        <w:pStyle w:val="ConsPlusNormal"/>
        <w:ind w:firstLine="540"/>
        <w:jc w:val="both"/>
      </w:pPr>
      <w:r>
        <w:t>8) расположения рабочих мест на высоте (глубине) относительно поверхности пола (земли);</w:t>
      </w:r>
    </w:p>
    <w:p w:rsidR="0026697B" w:rsidRDefault="000D2437">
      <w:pPr>
        <w:pStyle w:val="ConsPlusNormal"/>
        <w:ind w:firstLine="540"/>
        <w:jc w:val="both"/>
      </w:pPr>
      <w:r>
        <w:t>9) выполнения работ в труднодоступных и замкнутых пространствах;</w:t>
      </w:r>
    </w:p>
    <w:p w:rsidR="0026697B" w:rsidRDefault="000D2437">
      <w:pPr>
        <w:pStyle w:val="ConsPlusNormal"/>
        <w:ind w:firstLine="540"/>
        <w:jc w:val="both"/>
      </w:pPr>
      <w:r>
        <w:t>10) замыкания электрических цепей через тело человека.</w:t>
      </w:r>
    </w:p>
    <w:p w:rsidR="0026697B" w:rsidRDefault="000D2437">
      <w:pPr>
        <w:pStyle w:val="ConsPlusNormal"/>
        <w:ind w:firstLine="540"/>
        <w:jc w:val="both"/>
      </w:pPr>
      <w:r>
        <w:t>8. Работодатели вправе устанавливать дополнительные требования безопасности при работе с инструментом и приспособлениями, улучшающие условия труда работников &lt;1&gt;.</w:t>
      </w:r>
    </w:p>
    <w:p w:rsidR="0026697B" w:rsidRDefault="000D2437">
      <w:pPr>
        <w:pStyle w:val="ConsPlusNormal"/>
        <w:ind w:firstLine="540"/>
        <w:jc w:val="both"/>
      </w:pPr>
      <w:r>
        <w:t>--------------------------------</w:t>
      </w:r>
    </w:p>
    <w:p w:rsidR="0026697B" w:rsidRDefault="000D2437">
      <w:pPr>
        <w:pStyle w:val="ConsPlusNormal"/>
        <w:ind w:firstLine="540"/>
        <w:jc w:val="both"/>
      </w:pPr>
      <w:r>
        <w:t>&lt;1&gt; Статья 8 Трудового кодекса Российской Федерации (Собрание законодательства Российской Федерации, 2002, N 1, ст. 3; 2006, N 27, ст. 2878).</w:t>
      </w:r>
    </w:p>
    <w:p w:rsidR="0026697B" w:rsidRDefault="0026697B">
      <w:pPr>
        <w:pStyle w:val="ConsPlusNormal"/>
        <w:jc w:val="both"/>
      </w:pPr>
    </w:p>
    <w:p w:rsidR="0026697B" w:rsidRDefault="000D2437">
      <w:pPr>
        <w:pStyle w:val="ConsPlusNormal"/>
        <w:jc w:val="center"/>
        <w:outlineLvl w:val="1"/>
      </w:pPr>
      <w:r>
        <w:t>II. Требования охраны труда при организации проведения</w:t>
      </w:r>
    </w:p>
    <w:p w:rsidR="0026697B" w:rsidRDefault="000D2437">
      <w:pPr>
        <w:pStyle w:val="ConsPlusNormal"/>
        <w:jc w:val="center"/>
      </w:pPr>
      <w:r>
        <w:t>работ (производственных процессов)</w:t>
      </w:r>
    </w:p>
    <w:p w:rsidR="0026697B" w:rsidRDefault="0026697B">
      <w:pPr>
        <w:pStyle w:val="ConsPlusNormal"/>
        <w:jc w:val="both"/>
      </w:pPr>
    </w:p>
    <w:p w:rsidR="0026697B" w:rsidRDefault="000D2437">
      <w:pPr>
        <w:pStyle w:val="ConsPlusNormal"/>
        <w:ind w:firstLine="540"/>
        <w:jc w:val="both"/>
      </w:pPr>
      <w:r>
        <w:t>9. К работе с инструментом и приспособлениями допускаются работники, прошедшие в установленном порядке обязательный предварительный медицинский осмотр &lt;1&gt;, а также подготовку по охране труда &lt;2&gt;.</w:t>
      </w:r>
    </w:p>
    <w:p w:rsidR="0026697B" w:rsidRDefault="000D2437">
      <w:pPr>
        <w:pStyle w:val="ConsPlusNormal"/>
        <w:ind w:firstLine="540"/>
        <w:jc w:val="both"/>
      </w:pPr>
      <w:r>
        <w:t>--------------------------------</w:t>
      </w:r>
    </w:p>
    <w:p w:rsidR="0026697B" w:rsidRDefault="000D2437">
      <w:pPr>
        <w:pStyle w:val="ConsPlusNormal"/>
        <w:ind w:firstLine="540"/>
        <w:jc w:val="both"/>
      </w:pPr>
      <w:r>
        <w:t>&lt;1&gt; Приказ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
    <w:p w:rsidR="0026697B" w:rsidRDefault="000D2437">
      <w:pPr>
        <w:pStyle w:val="ConsPlusNormal"/>
        <w:ind w:firstLine="540"/>
        <w:jc w:val="both"/>
      </w:pPr>
      <w:r>
        <w:t>&lt;2&gt; Постановление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w:t>
      </w:r>
    </w:p>
    <w:p w:rsidR="0026697B" w:rsidRDefault="0026697B">
      <w:pPr>
        <w:pStyle w:val="ConsPlusNormal"/>
        <w:jc w:val="both"/>
      </w:pPr>
    </w:p>
    <w:p w:rsidR="0026697B" w:rsidRDefault="000D2437">
      <w:pPr>
        <w:pStyle w:val="ConsPlusNormal"/>
        <w:ind w:firstLine="540"/>
        <w:jc w:val="both"/>
      </w:pPr>
      <w:r>
        <w:t>К работе с электрифицированным, пневматическим, гидравлическим, ручным пиротехническим инструментом, инструментом с приводом от двигателя внутреннего сгорания допускаются работники в возрасте не моложе 18 лет.</w:t>
      </w:r>
    </w:p>
    <w:p w:rsidR="0026697B" w:rsidRDefault="000D2437">
      <w:pPr>
        <w:pStyle w:val="ConsPlusNormal"/>
        <w:ind w:firstLine="540"/>
        <w:jc w:val="both"/>
      </w:pPr>
      <w:r>
        <w:t>10.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w:t>
      </w:r>
    </w:p>
    <w:p w:rsidR="0026697B" w:rsidRDefault="000D2437">
      <w:pPr>
        <w:pStyle w:val="ConsPlusNormal"/>
        <w:ind w:firstLine="540"/>
        <w:jc w:val="both"/>
      </w:pPr>
      <w:r>
        <w:t>11. Работники обеспечиваются средствами индивидуальной защиты в соответствии с типовыми нормами и Межотраслевыми правилами обеспечения работников специальной одеждой, специальной обувью и другими средствами индивидуальной защиты &lt;1&gt;.</w:t>
      </w:r>
    </w:p>
    <w:p w:rsidR="0026697B" w:rsidRDefault="000D2437">
      <w:pPr>
        <w:pStyle w:val="ConsPlusNormal"/>
        <w:ind w:firstLine="540"/>
        <w:jc w:val="both"/>
      </w:pPr>
      <w:r>
        <w:t>--------------------------------</w:t>
      </w:r>
    </w:p>
    <w:p w:rsidR="0026697B" w:rsidRDefault="000D2437">
      <w:pPr>
        <w:pStyle w:val="ConsPlusNormal"/>
        <w:ind w:firstLine="540"/>
        <w:jc w:val="both"/>
      </w:pPr>
      <w:r>
        <w:t>&lt;1&gt; Приказ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26697B" w:rsidRDefault="0026697B">
      <w:pPr>
        <w:pStyle w:val="ConsPlusNormal"/>
        <w:jc w:val="both"/>
      </w:pPr>
    </w:p>
    <w:p w:rsidR="0026697B" w:rsidRDefault="000D2437">
      <w:pPr>
        <w:pStyle w:val="ConsPlusNormal"/>
        <w:ind w:firstLine="540"/>
        <w:jc w:val="both"/>
      </w:pPr>
      <w:r>
        <w:t>Выбор средств коллективной защиты работников производится с учетом требований охраны труда при выполнении конкретных видов работ.</w:t>
      </w:r>
    </w:p>
    <w:p w:rsidR="0026697B" w:rsidRDefault="000D2437">
      <w:pPr>
        <w:pStyle w:val="ConsPlusNormal"/>
        <w:ind w:firstLine="540"/>
        <w:jc w:val="both"/>
      </w:pPr>
      <w: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&lt;1&gt;.</w:t>
      </w:r>
    </w:p>
    <w:p w:rsidR="0026697B" w:rsidRDefault="000D2437">
      <w:pPr>
        <w:pStyle w:val="ConsPlusNormal"/>
        <w:ind w:firstLine="540"/>
        <w:jc w:val="both"/>
      </w:pPr>
      <w:r>
        <w:t>--------------------------------</w:t>
      </w:r>
    </w:p>
    <w:p w:rsidR="0026697B" w:rsidRDefault="000D2437">
      <w:pPr>
        <w:pStyle w:val="ConsPlusNormal"/>
        <w:ind w:firstLine="540"/>
        <w:jc w:val="both"/>
      </w:pPr>
      <w:r>
        <w:t>&lt;1&gt; Статья 189 Трудового кодекса Российской Федерации (Собрание законодательства Российской Федерации, 2002, N 1, ст. 3; 2006, N 27, ст. 2878).</w:t>
      </w:r>
    </w:p>
    <w:p w:rsidR="0026697B" w:rsidRDefault="0026697B">
      <w:pPr>
        <w:pStyle w:val="ConsPlusNormal"/>
        <w:jc w:val="both"/>
      </w:pPr>
    </w:p>
    <w:p w:rsidR="0026697B" w:rsidRDefault="000D2437">
      <w:pPr>
        <w:pStyle w:val="ConsPlusNormal"/>
        <w:ind w:firstLine="540"/>
        <w:jc w:val="both"/>
      </w:pPr>
      <w:r>
        <w:t>13. Работник обязан немедленно извещать своего непосредственного или вышестоящего руководителя о каждом несчастном случае, происшедшем на производстве, о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26697B" w:rsidRDefault="000D2437">
      <w:pPr>
        <w:pStyle w:val="ConsPlusNormal"/>
        <w:ind w:firstLine="540"/>
        <w:jc w:val="both"/>
      </w:pPr>
      <w: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26697B" w:rsidRDefault="0026697B">
      <w:pPr>
        <w:pStyle w:val="ConsPlusNormal"/>
        <w:jc w:val="both"/>
      </w:pPr>
    </w:p>
    <w:p w:rsidR="0026697B" w:rsidRDefault="000D2437">
      <w:pPr>
        <w:pStyle w:val="ConsPlusNormal"/>
        <w:jc w:val="center"/>
        <w:outlineLvl w:val="1"/>
      </w:pPr>
      <w:r>
        <w:t>III. Требования охраны труда, предъявляемые</w:t>
      </w:r>
    </w:p>
    <w:p w:rsidR="0026697B" w:rsidRDefault="000D2437">
      <w:pPr>
        <w:pStyle w:val="ConsPlusNormal"/>
        <w:jc w:val="center"/>
      </w:pPr>
      <w:r>
        <w:t>к производственным помещениям (производственным площадкам)</w:t>
      </w:r>
    </w:p>
    <w:p w:rsidR="0026697B" w:rsidRDefault="000D2437">
      <w:pPr>
        <w:pStyle w:val="ConsPlusNormal"/>
        <w:jc w:val="center"/>
      </w:pPr>
      <w:r>
        <w:t>и организации рабочих мест</w:t>
      </w:r>
    </w:p>
    <w:p w:rsidR="0026697B" w:rsidRDefault="0026697B">
      <w:pPr>
        <w:pStyle w:val="ConsPlusNormal"/>
        <w:jc w:val="both"/>
      </w:pPr>
    </w:p>
    <w:p w:rsidR="0026697B" w:rsidRDefault="000D2437">
      <w:pPr>
        <w:pStyle w:val="ConsPlusNormal"/>
        <w:jc w:val="center"/>
        <w:outlineLvl w:val="2"/>
      </w:pPr>
      <w:r>
        <w:t>Требования охраны труда, предъявляемые к производственным</w:t>
      </w:r>
    </w:p>
    <w:p w:rsidR="0026697B" w:rsidRDefault="000D2437">
      <w:pPr>
        <w:pStyle w:val="ConsPlusNormal"/>
        <w:jc w:val="center"/>
      </w:pPr>
      <w:r>
        <w:t>помещениям (производственным площадкам)</w:t>
      </w:r>
    </w:p>
    <w:p w:rsidR="0026697B" w:rsidRDefault="0026697B">
      <w:pPr>
        <w:pStyle w:val="ConsPlusNormal"/>
        <w:jc w:val="both"/>
      </w:pPr>
    </w:p>
    <w:p w:rsidR="0026697B" w:rsidRDefault="000D2437">
      <w:pPr>
        <w:pStyle w:val="ConsPlusNormal"/>
        <w:ind w:firstLine="540"/>
        <w:jc w:val="both"/>
      </w:pPr>
      <w:r>
        <w:t>14.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26697B" w:rsidRDefault="000D2437">
      <w:pPr>
        <w:pStyle w:val="ConsPlusNormal"/>
        <w:ind w:firstLine="540"/>
        <w:jc w:val="both"/>
      </w:pPr>
      <w:r>
        <w:t>В местах перехода через траншеи, ямы, канавы должны устанавливаться переходные мостики шириной не менее 1 м, огражденные с обеих сторон перилами высотой не менее 1,1 м, со сплошной обшивкой по низу на высоту 0,15 м и с дополнительной ограждающей планкой на высоте 0,5 м от настила.</w:t>
      </w:r>
    </w:p>
    <w:p w:rsidR="0026697B" w:rsidRDefault="000D2437">
      <w:pPr>
        <w:pStyle w:val="ConsPlusNormal"/>
        <w:ind w:firstLine="540"/>
        <w:jc w:val="both"/>
      </w:pPr>
      <w:r>
        <w:t>15.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26697B" w:rsidRDefault="000D2437">
      <w:pPr>
        <w:pStyle w:val="ConsPlusNormal"/>
        <w:ind w:firstLine="540"/>
        <w:jc w:val="both"/>
      </w:pPr>
      <w:r>
        <w:t>Загромождение проходов и проездов или использование их для размещения грузов запрещается.</w:t>
      </w:r>
    </w:p>
    <w:p w:rsidR="0026697B" w:rsidRDefault="000D2437">
      <w:pPr>
        <w:pStyle w:val="ConsPlusNormal"/>
        <w:ind w:firstLine="540"/>
        <w:jc w:val="both"/>
      </w:pPr>
      <w:r>
        <w:t>16. Наружные выходы зданий (сооружений) должны оборудоваться тамбурами или воздушно-тепловыми завесами.</w:t>
      </w:r>
    </w:p>
    <w:p w:rsidR="0026697B" w:rsidRDefault="000D2437">
      <w:pPr>
        <w:pStyle w:val="ConsPlusNormal"/>
        <w:ind w:firstLine="540"/>
        <w:jc w:val="both"/>
      </w:pPr>
      <w:r>
        <w:t>17. Переходы, лестницы, площадки и перила к ним необходимо содержать в исправном состоянии и чистоте, а расположенные на открытом воздухе - очищать в зимнее время от снега и льда и посыпать песком.</w:t>
      </w:r>
    </w:p>
    <w:p w:rsidR="0026697B" w:rsidRDefault="000D2437">
      <w:pPr>
        <w:pStyle w:val="ConsPlusNormal"/>
        <w:ind w:firstLine="540"/>
        <w:jc w:val="both"/>
      </w:pPr>
      <w: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26697B" w:rsidRDefault="000D2437">
      <w:pPr>
        <w:pStyle w:val="ConsPlusNormal"/>
        <w:ind w:firstLine="540"/>
        <w:jc w:val="both"/>
      </w:pPr>
      <w:r>
        <w:t>18. Ступени, пандусы, мостики должны выполняться на всю ширину прохода. Лестницы должны оборудоваться перилами высотой не менее 1 м, ступени должны выполняться ровными и нескользкими. Металлические ступени должны иметь рифленую поверхность. Дверные проемы не должны иметь пороги.</w:t>
      </w:r>
    </w:p>
    <w:p w:rsidR="0026697B" w:rsidRDefault="000D2437">
      <w:pPr>
        <w:pStyle w:val="ConsPlusNormal"/>
        <w:ind w:firstLine="540"/>
        <w:jc w:val="both"/>
      </w:pPr>
      <w:r>
        <w:t>19. Внутрицеховые рельсовые пути должны укладываться заподлицо с уровнем пола.</w:t>
      </w:r>
    </w:p>
    <w:p w:rsidR="0026697B" w:rsidRDefault="000D2437">
      <w:pPr>
        <w:pStyle w:val="ConsPlusNormal"/>
        <w:ind w:firstLine="540"/>
        <w:jc w:val="both"/>
      </w:pPr>
      <w:r>
        <w:t>20. Проходы и проезды внутри производственных помещений должны иметь ясно обозначенные габариты, отмеченные на полу разметкой при помощи краски, металлических утопленных шашек либо иных четко различимых указателей.</w:t>
      </w:r>
    </w:p>
    <w:p w:rsidR="0026697B" w:rsidRDefault="000D2437">
      <w:pPr>
        <w:pStyle w:val="ConsPlusNormal"/>
        <w:ind w:firstLine="540"/>
        <w:jc w:val="both"/>
      </w:pPr>
      <w:r>
        <w:t>21. Ширина проездов внутри производственных помещений должна соответствовать габаритам транспортных средств или транспортируемых грузов.</w:t>
      </w:r>
    </w:p>
    <w:p w:rsidR="0026697B" w:rsidRDefault="000D2437">
      <w:pPr>
        <w:pStyle w:val="ConsPlusNormal"/>
        <w:ind w:firstLine="540"/>
        <w:jc w:val="both"/>
      </w:pPr>
      <w:r>
        <w:t>Расстояние от границ проезжей части до элементов конструкций здания и оборудования должно быть не менее 0,5 м, а при движении людей - не менее 0,8 м.</w:t>
      </w:r>
    </w:p>
    <w:p w:rsidR="0026697B" w:rsidRDefault="000D2437">
      <w:pPr>
        <w:pStyle w:val="ConsPlusNormal"/>
        <w:ind w:firstLine="540"/>
        <w:jc w:val="both"/>
      </w:pPr>
      <w:r>
        <w:t>22. В производственных помещениях, где по условиям работы накапливаются жидкости, полы должны выполняться непроницаемыми для жидкости,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1 м с обшивкой по низу на высоту не менее 0,15 м от пола.</w:t>
      </w:r>
    </w:p>
    <w:p w:rsidR="0026697B" w:rsidRDefault="000D2437">
      <w:pPr>
        <w:pStyle w:val="ConsPlusNormal"/>
        <w:ind w:firstLine="540"/>
        <w:jc w:val="both"/>
      </w:pPr>
      <w:r>
        <w:t>23. Искусственное освещение производственных помещений должно быть двух систем: общее (равномерное или локализованное) и комбинированное (к общему освещению добавляется местное). Применение только местного освещения не допускается.</w:t>
      </w:r>
    </w:p>
    <w:p w:rsidR="0026697B" w:rsidRDefault="000D2437">
      <w:pPr>
        <w:pStyle w:val="ConsPlusNormal"/>
        <w:ind w:firstLine="540"/>
        <w:jc w:val="both"/>
      </w:pPr>
      <w:r>
        <w:t>24. Для открывания, установки в требуемом положении и закрывания створок оконных и фонарных переплетов или других открывающихся устройств в производственных помещениях должны предусматриваться приспособления, легко управляемые с пола или с рабочих площадок.</w:t>
      </w:r>
    </w:p>
    <w:p w:rsidR="0026697B" w:rsidRDefault="0026697B">
      <w:pPr>
        <w:pStyle w:val="ConsPlusNormal"/>
        <w:jc w:val="both"/>
      </w:pPr>
    </w:p>
    <w:p w:rsidR="0026697B" w:rsidRDefault="000D2437">
      <w:pPr>
        <w:pStyle w:val="ConsPlusNormal"/>
        <w:jc w:val="center"/>
        <w:outlineLvl w:val="2"/>
      </w:pPr>
      <w:r>
        <w:t>Требования охраны труда, предъявляемые к организации</w:t>
      </w:r>
    </w:p>
    <w:p w:rsidR="0026697B" w:rsidRDefault="000D2437">
      <w:pPr>
        <w:pStyle w:val="ConsPlusNormal"/>
        <w:jc w:val="center"/>
      </w:pPr>
      <w:r>
        <w:t>рабочих мест</w:t>
      </w:r>
    </w:p>
    <w:p w:rsidR="0026697B" w:rsidRDefault="0026697B">
      <w:pPr>
        <w:pStyle w:val="ConsPlusNormal"/>
        <w:jc w:val="both"/>
      </w:pPr>
    </w:p>
    <w:p w:rsidR="0026697B" w:rsidRDefault="000D2437">
      <w:pPr>
        <w:pStyle w:val="ConsPlusNormal"/>
        <w:ind w:firstLine="540"/>
        <w:jc w:val="both"/>
      </w:pPr>
      <w:r>
        <w:t>25.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26697B" w:rsidRDefault="000D2437">
      <w:pPr>
        <w:pStyle w:val="ConsPlusNormal"/>
        <w:ind w:firstLine="540"/>
        <w:jc w:val="both"/>
      </w:pPr>
      <w:r>
        <w:t>26. Верстаки, стеллажи, столы, шкафы, тумбочки должны быть прочными и надежно установленными на полу.</w:t>
      </w:r>
    </w:p>
    <w:p w:rsidR="0026697B" w:rsidRDefault="000D2437">
      <w:pPr>
        <w:pStyle w:val="ConsPlusNormal"/>
        <w:ind w:firstLine="540"/>
        <w:jc w:val="both"/>
      </w:pPr>
      <w:r>
        <w:t>Размеры полок стеллажей должны соответствовать габаритам укладываемых инструмента и приспособлений и иметь уклон внутрь.</w:t>
      </w:r>
    </w:p>
    <w:p w:rsidR="0026697B" w:rsidRDefault="000D2437">
      <w:pPr>
        <w:pStyle w:val="ConsPlusNormal"/>
        <w:ind w:firstLine="540"/>
        <w:jc w:val="both"/>
      </w:pPr>
      <w: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26697B" w:rsidRDefault="000D2437">
      <w:pPr>
        <w:pStyle w:val="ConsPlusNormal"/>
        <w:ind w:firstLine="540"/>
        <w:jc w:val="both"/>
      </w:pPr>
      <w:r>
        <w:t>Ширина верстака должна быть не менее 750 мм, высота - 800 - 900 мм. Выдвижные ящики верстака должны оборудоваться ограничителями для предотвращения их падения.</w:t>
      </w:r>
    </w:p>
    <w:p w:rsidR="0026697B" w:rsidRDefault="000D2437">
      <w:pPr>
        <w:pStyle w:val="ConsPlusNormal"/>
        <w:ind w:firstLine="540"/>
        <w:jc w:val="both"/>
      </w:pPr>
      <w:r>
        <w:t>27.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26697B" w:rsidRDefault="000D2437">
      <w:pPr>
        <w:pStyle w:val="ConsPlusNormal"/>
        <w:ind w:firstLine="540"/>
        <w:jc w:val="both"/>
      </w:pPr>
      <w:r>
        <w:t>Тиски должны быть исправными и обеспечивающими надежный зажим изделия. На рабочей поверхности стальных сменных плоских планок губок тисков должна выполняться перекрестная насечка с шагом 2 - 3 мм и глубиной 0,5 - 1 мм. При закрытых тисках зазор между рабочими поверхностями стальных сменных плоских планок не должен превышать 0,1 мм. На рукоятке тисков и на стальных сменных плоских планках не должно быть забоин и заусенцев.</w:t>
      </w:r>
    </w:p>
    <w:p w:rsidR="0026697B" w:rsidRDefault="000D2437">
      <w:pPr>
        <w:pStyle w:val="ConsPlusNormal"/>
        <w:ind w:firstLine="540"/>
        <w:jc w:val="both"/>
      </w:pPr>
      <w: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26697B" w:rsidRDefault="000D2437">
      <w:pPr>
        <w:pStyle w:val="ConsPlusNormal"/>
        <w:ind w:firstLine="540"/>
        <w:jc w:val="both"/>
      </w:pPr>
      <w:r>
        <w:t>28. Для защиты работающих от отлетающих частиц обрабатываемого материала на верстаке должен быть установлен защитный экран высотой не менее 1 м сплошной или из сетки с ячейками не более 3 мм. При двусторонней работе на верстаке экран должен устанавливаться в середине, а при односторонней - со стороны, обращенной к рабочим местам, проходам и окнам.</w:t>
      </w:r>
    </w:p>
    <w:p w:rsidR="0026697B" w:rsidRDefault="000D2437">
      <w:pPr>
        <w:pStyle w:val="ConsPlusNormal"/>
        <w:ind w:firstLine="540"/>
        <w:jc w:val="both"/>
      </w:pPr>
      <w:r>
        <w:t>29. Столы и верстаки, за которыми проводятся паяльные работы, должны оборудоваться местной вытяжной вентиляцией.</w:t>
      </w:r>
    </w:p>
    <w:p w:rsidR="0026697B" w:rsidRDefault="000D2437">
      <w:pPr>
        <w:pStyle w:val="ConsPlusNormal"/>
        <w:ind w:firstLine="540"/>
        <w:jc w:val="both"/>
      </w:pPr>
      <w:r>
        <w:t>30. Пол у верстака должен быть ровный и сухой. На полу перед верстаком должна укладываться подножная решетка.</w:t>
      </w:r>
    </w:p>
    <w:p w:rsidR="0026697B" w:rsidRDefault="000D2437">
      <w:pPr>
        <w:pStyle w:val="ConsPlusNormal"/>
        <w:ind w:firstLine="540"/>
        <w:jc w:val="both"/>
      </w:pPr>
      <w:r>
        <w:t>31. Инструмент и приспособления на рабочем месте должны располагаться таким образом, чтобы исключалась возможность их скатывания и падения.</w:t>
      </w:r>
    </w:p>
    <w:p w:rsidR="0026697B" w:rsidRDefault="000D2437">
      <w:pPr>
        <w:pStyle w:val="ConsPlusNormal"/>
        <w:ind w:firstLine="540"/>
        <w:jc w:val="both"/>
      </w:pPr>
      <w:r>
        <w:t>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rsidR="0026697B" w:rsidRDefault="000D2437">
      <w:pPr>
        <w:pStyle w:val="ConsPlusNormal"/>
        <w:ind w:firstLine="540"/>
        <w:jc w:val="both"/>
      </w:pPr>
      <w:r>
        <w:t>32.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p w:rsidR="0026697B" w:rsidRDefault="0026697B">
      <w:pPr>
        <w:pStyle w:val="ConsPlusNormal"/>
        <w:jc w:val="both"/>
      </w:pPr>
    </w:p>
    <w:p w:rsidR="0026697B" w:rsidRDefault="000D2437">
      <w:pPr>
        <w:pStyle w:val="ConsPlusNormal"/>
        <w:jc w:val="center"/>
        <w:outlineLvl w:val="1"/>
      </w:pPr>
      <w:r>
        <w:t>IV. Требования охраны труда при осуществлении</w:t>
      </w:r>
    </w:p>
    <w:p w:rsidR="0026697B" w:rsidRDefault="000D2437">
      <w:pPr>
        <w:pStyle w:val="ConsPlusNormal"/>
        <w:jc w:val="center"/>
      </w:pPr>
      <w:r>
        <w:t>производственных процессов и эксплуатации инструмента</w:t>
      </w:r>
    </w:p>
    <w:p w:rsidR="0026697B" w:rsidRDefault="000D2437">
      <w:pPr>
        <w:pStyle w:val="ConsPlusNormal"/>
        <w:jc w:val="center"/>
      </w:pPr>
      <w:r>
        <w:t>и приспособлений</w:t>
      </w:r>
    </w:p>
    <w:p w:rsidR="0026697B" w:rsidRDefault="0026697B">
      <w:pPr>
        <w:pStyle w:val="ConsPlusNormal"/>
        <w:jc w:val="both"/>
      </w:pPr>
    </w:p>
    <w:p w:rsidR="0026697B" w:rsidRDefault="000D2437">
      <w:pPr>
        <w:pStyle w:val="ConsPlusNormal"/>
        <w:ind w:firstLine="540"/>
        <w:jc w:val="both"/>
      </w:pPr>
      <w:r>
        <w:t>33.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26697B" w:rsidRDefault="000D2437">
      <w:pPr>
        <w:pStyle w:val="ConsPlusNormal"/>
        <w:ind w:firstLine="540"/>
        <w:jc w:val="both"/>
      </w:pPr>
      <w:r>
        <w:t>34.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26697B" w:rsidRDefault="000D2437">
      <w:pPr>
        <w:pStyle w:val="ConsPlusNormal"/>
        <w:ind w:firstLine="540"/>
        <w:jc w:val="both"/>
      </w:pPr>
      <w:r>
        <w:t>На малых предприятиях и микропредприятиях ответственность за содержание всех видов инструмента в исправном состоянии может быть возложена на одного работника.</w:t>
      </w:r>
    </w:p>
    <w:p w:rsidR="0026697B" w:rsidRDefault="000D2437">
      <w:pPr>
        <w:pStyle w:val="ConsPlusNormal"/>
        <w:ind w:firstLine="540"/>
        <w:jc w:val="both"/>
      </w:pPr>
      <w:r>
        <w:t>35.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26697B" w:rsidRDefault="000D2437">
      <w:pPr>
        <w:pStyle w:val="ConsPlusNormal"/>
        <w:ind w:firstLine="540"/>
        <w:jc w:val="both"/>
      </w:pPr>
      <w:r>
        <w:t>1) наименование инструмента;</w:t>
      </w:r>
    </w:p>
    <w:p w:rsidR="0026697B" w:rsidRDefault="000D2437">
      <w:pPr>
        <w:pStyle w:val="ConsPlusNormal"/>
        <w:ind w:firstLine="540"/>
        <w:jc w:val="both"/>
      </w:pPr>
      <w:r>
        <w:t>2) инвентарный номер инструмента;</w:t>
      </w:r>
    </w:p>
    <w:p w:rsidR="0026697B" w:rsidRDefault="000D2437">
      <w:pPr>
        <w:pStyle w:val="ConsPlusNormal"/>
        <w:ind w:firstLine="540"/>
        <w:jc w:val="both"/>
      </w:pPr>
      <w:r>
        <w:t>3) дата последнего ремонта, проверки, испытания, технического освидетельствования инструмента (осмотра, статического и динамического испытания), дата очередного ремонта, проверки, испытания, технического освидетельствования инструмента;</w:t>
      </w:r>
    </w:p>
    <w:p w:rsidR="0026697B" w:rsidRDefault="000D2437">
      <w:pPr>
        <w:pStyle w:val="ConsPlusNormal"/>
        <w:ind w:firstLine="540"/>
        <w:jc w:val="both"/>
      </w:pPr>
      <w:r>
        <w:t>4) результаты внешнего осмотра инструмента и проверки работы на холостом ходу;</w:t>
      </w:r>
    </w:p>
    <w:p w:rsidR="0026697B" w:rsidRDefault="000D2437">
      <w:pPr>
        <w:pStyle w:val="ConsPlusNormal"/>
        <w:ind w:firstLine="540"/>
        <w:jc w:val="both"/>
      </w:pPr>
      <w:r>
        <w:t>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rsidR="0026697B" w:rsidRDefault="000D2437">
      <w:pPr>
        <w:pStyle w:val="ConsPlusNormal"/>
        <w:ind w:firstLine="540"/>
        <w:jc w:val="both"/>
      </w:pPr>
      <w: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w:t>
      </w:r>
    </w:p>
    <w:p w:rsidR="0026697B" w:rsidRDefault="000D2437">
      <w:pPr>
        <w:pStyle w:val="ConsPlusNormal"/>
        <w:ind w:firstLine="540"/>
        <w:jc w:val="both"/>
      </w:pPr>
      <w: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26697B" w:rsidRDefault="000D2437">
      <w:pPr>
        <w:pStyle w:val="ConsPlusNormal"/>
        <w:ind w:firstLine="540"/>
        <w:jc w:val="both"/>
      </w:pPr>
      <w:r>
        <w:t>8) грузоподъемность (для гидравлического инструмента);</w:t>
      </w:r>
    </w:p>
    <w:p w:rsidR="0026697B" w:rsidRDefault="000D2437">
      <w:pPr>
        <w:pStyle w:val="ConsPlusNormal"/>
        <w:ind w:firstLine="540"/>
        <w:jc w:val="both"/>
      </w:pPr>
      <w: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26697B" w:rsidRDefault="000D2437">
      <w:pPr>
        <w:pStyle w:val="ConsPlusNormal"/>
        <w:ind w:firstLine="540"/>
        <w:jc w:val="both"/>
      </w:pPr>
      <w:r>
        <w:t>В журнале могут отражаться другие сведения, предусмотренные технической документацией организации-изготовителя.</w:t>
      </w:r>
    </w:p>
    <w:p w:rsidR="0026697B" w:rsidRDefault="000D2437">
      <w:pPr>
        <w:pStyle w:val="ConsPlusNormal"/>
        <w:ind w:firstLine="540"/>
        <w:jc w:val="both"/>
      </w:pPr>
      <w:r>
        <w:t>36. При работе с инструментом и приспособлениями работник обязан:</w:t>
      </w:r>
    </w:p>
    <w:p w:rsidR="0026697B" w:rsidRDefault="000D2437">
      <w:pPr>
        <w:pStyle w:val="ConsPlusNormal"/>
        <w:ind w:firstLine="540"/>
        <w:jc w:val="both"/>
      </w:pPr>
      <w:r>
        <w:t>1) выполнять только ту работу, которая поручена и по выполнению которой работник прошел инструктаж по охране труда;</w:t>
      </w:r>
    </w:p>
    <w:p w:rsidR="0026697B" w:rsidRDefault="000D2437">
      <w:pPr>
        <w:pStyle w:val="ConsPlusNormal"/>
        <w:ind w:firstLine="540"/>
        <w:jc w:val="both"/>
      </w:pPr>
      <w:r>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26697B" w:rsidRDefault="000D2437">
      <w:pPr>
        <w:pStyle w:val="ConsPlusNormal"/>
        <w:ind w:firstLine="540"/>
        <w:jc w:val="both"/>
      </w:pPr>
      <w:r>
        <w:t>3) правильно применять средства индивидуальной защиты.</w:t>
      </w:r>
    </w:p>
    <w:p w:rsidR="0026697B" w:rsidRDefault="0026697B">
      <w:pPr>
        <w:pStyle w:val="ConsPlusNormal"/>
        <w:jc w:val="both"/>
      </w:pPr>
    </w:p>
    <w:p w:rsidR="0026697B" w:rsidRDefault="000D2437">
      <w:pPr>
        <w:pStyle w:val="ConsPlusNormal"/>
        <w:jc w:val="center"/>
        <w:outlineLvl w:val="2"/>
      </w:pPr>
      <w:r>
        <w:t>Требования охраны труда при работе с ручным инструментом</w:t>
      </w:r>
    </w:p>
    <w:p w:rsidR="0026697B" w:rsidRDefault="000D2437">
      <w:pPr>
        <w:pStyle w:val="ConsPlusNormal"/>
        <w:jc w:val="center"/>
      </w:pPr>
      <w:r>
        <w:t>и приспособлениями</w:t>
      </w:r>
    </w:p>
    <w:p w:rsidR="0026697B" w:rsidRDefault="0026697B">
      <w:pPr>
        <w:pStyle w:val="ConsPlusNormal"/>
        <w:jc w:val="both"/>
      </w:pPr>
    </w:p>
    <w:p w:rsidR="0026697B" w:rsidRDefault="000D2437">
      <w:pPr>
        <w:pStyle w:val="ConsPlusNormal"/>
        <w:ind w:firstLine="540"/>
        <w:jc w:val="both"/>
      </w:pPr>
      <w:r>
        <w:t>37.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26697B" w:rsidRDefault="000D2437">
      <w:pPr>
        <w:pStyle w:val="ConsPlusNormal"/>
        <w:ind w:firstLine="540"/>
        <w:jc w:val="both"/>
      </w:pPr>
      <w:r>
        <w:t>Во время работы работник должен следить за отсутствием:</w:t>
      </w:r>
    </w:p>
    <w:p w:rsidR="0026697B" w:rsidRDefault="000D2437">
      <w:pPr>
        <w:pStyle w:val="ConsPlusNormal"/>
        <w:ind w:firstLine="540"/>
        <w:jc w:val="both"/>
      </w:pPr>
      <w:r>
        <w:t>1) сколов, выбоин, трещин и заусенцев на бойках молотков и кувалд;</w:t>
      </w:r>
    </w:p>
    <w:p w:rsidR="0026697B" w:rsidRDefault="000D2437">
      <w:pPr>
        <w:pStyle w:val="ConsPlusNormal"/>
        <w:ind w:firstLine="540"/>
        <w:jc w:val="both"/>
      </w:pPr>
      <w:r>
        <w:t>2) трещин на рукоятках напильников, отверток, пил, стамесок, молотков и кувалд;</w:t>
      </w:r>
    </w:p>
    <w:p w:rsidR="0026697B" w:rsidRDefault="000D2437">
      <w:pPr>
        <w:pStyle w:val="ConsPlusNormal"/>
        <w:ind w:firstLine="540"/>
        <w:jc w:val="both"/>
      </w:pPr>
      <w: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26697B" w:rsidRDefault="000D2437">
      <w:pPr>
        <w:pStyle w:val="ConsPlusNormal"/>
        <w:ind w:firstLine="540"/>
        <w:jc w:val="both"/>
      </w:pPr>
      <w:r>
        <w:t>4) вмятин, зазубрин, заусенцев и окалины на поверхности металлических ручек клещей;</w:t>
      </w:r>
    </w:p>
    <w:p w:rsidR="0026697B" w:rsidRDefault="000D2437">
      <w:pPr>
        <w:pStyle w:val="ConsPlusNormal"/>
        <w:ind w:firstLine="540"/>
        <w:jc w:val="both"/>
      </w:pPr>
      <w:r>
        <w:t>5) сколов на рабочих поверхностях и заусенцев на рукоятках гаечных ключей;</w:t>
      </w:r>
    </w:p>
    <w:p w:rsidR="0026697B" w:rsidRDefault="000D2437">
      <w:pPr>
        <w:pStyle w:val="ConsPlusNormal"/>
        <w:ind w:firstLine="540"/>
        <w:jc w:val="both"/>
      </w:pPr>
      <w:r>
        <w:t>6) забоин и заусенцев на рукоятке и накладных планках тисков;</w:t>
      </w:r>
    </w:p>
    <w:p w:rsidR="0026697B" w:rsidRDefault="000D2437">
      <w:pPr>
        <w:pStyle w:val="ConsPlusNormal"/>
        <w:ind w:firstLine="540"/>
        <w:jc w:val="both"/>
      </w:pPr>
      <w:r>
        <w:t>7) искривления отверток, выколоток, зубил, губок гаечных ключей;</w:t>
      </w:r>
    </w:p>
    <w:p w:rsidR="0026697B" w:rsidRDefault="000D2437">
      <w:pPr>
        <w:pStyle w:val="ConsPlusNormal"/>
        <w:ind w:firstLine="540"/>
        <w:jc w:val="both"/>
      </w:pPr>
      <w:r>
        <w:t>8) забоин, вмятин, трещин и заусенцев на рабочих и крепежных поверхностях сменных головок и бит.</w:t>
      </w:r>
    </w:p>
    <w:p w:rsidR="0026697B" w:rsidRDefault="000D2437">
      <w:pPr>
        <w:pStyle w:val="ConsPlusNormal"/>
        <w:ind w:firstLine="540"/>
        <w:jc w:val="both"/>
      </w:pPr>
      <w:r>
        <w:t>38. При работе клиньями или зубилами с помощью кувалд должны применяться клинодержатели с рукояткой длиной не менее 0,7 м.</w:t>
      </w:r>
    </w:p>
    <w:p w:rsidR="0026697B" w:rsidRDefault="000D2437">
      <w:pPr>
        <w:pStyle w:val="ConsPlusNormal"/>
        <w:ind w:firstLine="540"/>
        <w:jc w:val="both"/>
      </w:pPr>
      <w:r>
        <w:t>39. При использовании гаечных ключей запрещается:</w:t>
      </w:r>
    </w:p>
    <w:p w:rsidR="0026697B" w:rsidRDefault="000D2437">
      <w:pPr>
        <w:pStyle w:val="ConsPlusNormal"/>
        <w:ind w:firstLine="540"/>
        <w:jc w:val="both"/>
      </w:pPr>
      <w:r>
        <w:t>1) применение подкладок при зазоре между плоскостями губок гаечных ключей и головками болтов или гаек;</w:t>
      </w:r>
    </w:p>
    <w:p w:rsidR="0026697B" w:rsidRDefault="000D2437">
      <w:pPr>
        <w:pStyle w:val="ConsPlusNormal"/>
        <w:ind w:firstLine="540"/>
        <w:jc w:val="both"/>
      </w:pPr>
      <w:r>
        <w:t>2) пользование дополнительными рычагами для увеличения усилия затяжки.</w:t>
      </w:r>
    </w:p>
    <w:p w:rsidR="0026697B" w:rsidRDefault="000D2437">
      <w:pPr>
        <w:pStyle w:val="ConsPlusNormal"/>
        <w:ind w:firstLine="540"/>
        <w:jc w:val="both"/>
      </w:pPr>
      <w:r>
        <w:t>В необходимых случаях должны применяться гаечные ключи с удлиненными ручками.</w:t>
      </w:r>
    </w:p>
    <w:p w:rsidR="0026697B" w:rsidRDefault="000D2437">
      <w:pPr>
        <w:pStyle w:val="ConsPlusNormal"/>
        <w:ind w:firstLine="540"/>
        <w:jc w:val="both"/>
      </w:pPr>
      <w:r>
        <w:t>40. С внутренней стороны клещей и ручных ножниц должен устанавливаться упор, предотвращающий сдавливание пальцев рук.</w:t>
      </w:r>
    </w:p>
    <w:p w:rsidR="0026697B" w:rsidRDefault="000D2437">
      <w:pPr>
        <w:pStyle w:val="ConsPlusNormal"/>
        <w:ind w:firstLine="540"/>
        <w:jc w:val="both"/>
      </w:pPr>
      <w:r>
        <w:t>41. Перед работой с ручными рычажными ножницами они должны надежно закрепляться на специальных стойках, верстаках, столах.</w:t>
      </w:r>
    </w:p>
    <w:p w:rsidR="0026697B" w:rsidRDefault="000D2437">
      <w:pPr>
        <w:pStyle w:val="ConsPlusNormal"/>
        <w:ind w:firstLine="540"/>
        <w:jc w:val="both"/>
      </w:pPr>
      <w:r>
        <w:t>Запрещается:</w:t>
      </w:r>
    </w:p>
    <w:p w:rsidR="0026697B" w:rsidRDefault="000D2437">
      <w:pPr>
        <w:pStyle w:val="ConsPlusNormal"/>
        <w:ind w:firstLine="540"/>
        <w:jc w:val="both"/>
      </w:pPr>
      <w:r>
        <w:t>1) применение вспомогательных рычагов для удлинения ручек рычажных ножниц;</w:t>
      </w:r>
    </w:p>
    <w:p w:rsidR="0026697B" w:rsidRDefault="000D2437">
      <w:pPr>
        <w:pStyle w:val="ConsPlusNormal"/>
        <w:ind w:firstLine="540"/>
        <w:jc w:val="both"/>
      </w:pPr>
      <w: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26697B" w:rsidRDefault="000D2437">
      <w:pPr>
        <w:pStyle w:val="ConsPlusNormal"/>
        <w:ind w:firstLine="540"/>
        <w:jc w:val="both"/>
      </w:pPr>
      <w:r>
        <w:t>42. Работать с ручным инструментом и приспособлениями ударного действия необходимо в защитных очках (щитке защитном лицевом) и средствах индивидуальной защиты рук работающего от механических воздействий.</w:t>
      </w:r>
    </w:p>
    <w:p w:rsidR="0026697B" w:rsidRDefault="000D2437">
      <w:pPr>
        <w:pStyle w:val="ConsPlusNormal"/>
        <w:ind w:firstLine="540"/>
        <w:jc w:val="both"/>
      </w:pPr>
      <w:r>
        <w:t>43. При работе с домкратами должны соблюдаться следующие требования:</w:t>
      </w:r>
    </w:p>
    <w:p w:rsidR="0026697B" w:rsidRDefault="000D2437">
      <w:pPr>
        <w:pStyle w:val="ConsPlusNormal"/>
        <w:ind w:firstLine="540"/>
        <w:jc w:val="both"/>
      </w:pPr>
      <w:r>
        <w:t>1) домкраты, находящиеся в эксплуатации, должны подвергаться периодическому техническому освидетельствованию не реже одного раза в 12 месяцев, а также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26697B" w:rsidRDefault="000D2437">
      <w:pPr>
        <w:pStyle w:val="ConsPlusNormal"/>
        <w:ind w:firstLine="540"/>
        <w:jc w:val="both"/>
      </w:pPr>
      <w: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26697B" w:rsidRDefault="000D2437">
      <w:pPr>
        <w:pStyle w:val="ConsPlusNormal"/>
        <w:ind w:firstLine="540"/>
        <w:jc w:val="both"/>
      </w:pPr>
      <w:r>
        <w:t>3) домкрат должен устанавливаться строго в вертикальном положении по отношению к опорной поверхности;</w:t>
      </w:r>
    </w:p>
    <w:p w:rsidR="0026697B" w:rsidRDefault="000D2437">
      <w:pPr>
        <w:pStyle w:val="ConsPlusNormal"/>
        <w:ind w:firstLine="540"/>
        <w:jc w:val="both"/>
      </w:pPr>
      <w: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26697B" w:rsidRDefault="000D2437">
      <w:pPr>
        <w:pStyle w:val="ConsPlusNormal"/>
        <w:ind w:firstLine="540"/>
        <w:jc w:val="both"/>
      </w:pPr>
      <w:r>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26697B" w:rsidRDefault="000D2437">
      <w:pPr>
        <w:pStyle w:val="ConsPlusNormal"/>
        <w:ind w:firstLine="540"/>
        <w:jc w:val="both"/>
      </w:pPr>
      <w:r>
        <w:t>6) все вращающиеся части привода домкрата должны свободно (без заеданий) проворачиваться вручную;</w:t>
      </w:r>
    </w:p>
    <w:p w:rsidR="0026697B" w:rsidRDefault="000D2437">
      <w:pPr>
        <w:pStyle w:val="ConsPlusNormal"/>
        <w:ind w:firstLine="540"/>
        <w:jc w:val="both"/>
      </w:pPr>
      <w:r>
        <w:t>7) все трущиеся части домкрата должны периодически смазываться консистентной смазкой;</w:t>
      </w:r>
    </w:p>
    <w:p w:rsidR="0026697B" w:rsidRDefault="000D2437">
      <w:pPr>
        <w:pStyle w:val="ConsPlusNormal"/>
        <w:ind w:firstLine="540"/>
        <w:jc w:val="both"/>
      </w:pPr>
      <w:r>
        <w:t>8) во время подъема необходимо следить за устойчивостью груза;</w:t>
      </w:r>
    </w:p>
    <w:p w:rsidR="0026697B" w:rsidRDefault="000D2437">
      <w:pPr>
        <w:pStyle w:val="ConsPlusNormal"/>
        <w:ind w:firstLine="540"/>
        <w:jc w:val="both"/>
      </w:pPr>
      <w:r>
        <w:t>9) по мере подъема под груз вкладываются подкладки, а при его опускании - постепенно вынимаются;</w:t>
      </w:r>
    </w:p>
    <w:p w:rsidR="0026697B" w:rsidRDefault="000D2437">
      <w:pPr>
        <w:pStyle w:val="ConsPlusNormal"/>
        <w:ind w:firstLine="540"/>
        <w:jc w:val="both"/>
      </w:pPr>
      <w: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26697B" w:rsidRDefault="000D2437">
      <w:pPr>
        <w:pStyle w:val="ConsPlusNormal"/>
        <w:ind w:firstLine="540"/>
        <w:jc w:val="both"/>
      </w:pPr>
      <w:r>
        <w:t>44. При работе с домкратами запрещается:</w:t>
      </w:r>
    </w:p>
    <w:p w:rsidR="0026697B" w:rsidRDefault="000D2437">
      <w:pPr>
        <w:pStyle w:val="ConsPlusNormal"/>
        <w:ind w:firstLine="540"/>
        <w:jc w:val="both"/>
      </w:pPr>
      <w:r>
        <w:t>1) нагружать домкраты выше их грузоподъемности, указанной в технической документации организации-изготовителя;</w:t>
      </w:r>
    </w:p>
    <w:p w:rsidR="0026697B" w:rsidRDefault="000D2437">
      <w:pPr>
        <w:pStyle w:val="ConsPlusNormal"/>
        <w:ind w:firstLine="540"/>
        <w:jc w:val="both"/>
      </w:pPr>
      <w:r>
        <w:t>2) применять удлинители (трубы), надеваемые на рукоятку домкрата;</w:t>
      </w:r>
    </w:p>
    <w:p w:rsidR="0026697B" w:rsidRDefault="000D2437">
      <w:pPr>
        <w:pStyle w:val="ConsPlusNormal"/>
        <w:ind w:firstLine="540"/>
        <w:jc w:val="both"/>
      </w:pPr>
      <w:r>
        <w:t>3) снимать руку с рукоятки домкрата до опускания груза на подкладки;</w:t>
      </w:r>
    </w:p>
    <w:p w:rsidR="0026697B" w:rsidRDefault="000D2437">
      <w:pPr>
        <w:pStyle w:val="ConsPlusNormal"/>
        <w:ind w:firstLine="540"/>
        <w:jc w:val="both"/>
      </w:pPr>
      <w:r>
        <w:t>4) приваривать к лапам домкратов трубы или уголки;</w:t>
      </w:r>
    </w:p>
    <w:p w:rsidR="0026697B" w:rsidRDefault="000D2437">
      <w:pPr>
        <w:pStyle w:val="ConsPlusNormal"/>
        <w:ind w:firstLine="540"/>
        <w:jc w:val="both"/>
      </w:pPr>
      <w:r>
        <w:t>5) оставлять груз на домкрате во время перерывов в работе, а также по окончании работы без установки опоры.</w:t>
      </w:r>
    </w:p>
    <w:p w:rsidR="0026697B" w:rsidRDefault="0026697B">
      <w:pPr>
        <w:pStyle w:val="ConsPlusNormal"/>
        <w:jc w:val="both"/>
      </w:pPr>
    </w:p>
    <w:p w:rsidR="0026697B" w:rsidRDefault="000D2437">
      <w:pPr>
        <w:pStyle w:val="ConsPlusNormal"/>
        <w:jc w:val="center"/>
        <w:outlineLvl w:val="2"/>
      </w:pPr>
      <w:r>
        <w:t>Требования охраны труда при работе с электрифицированным</w:t>
      </w:r>
    </w:p>
    <w:p w:rsidR="0026697B" w:rsidRDefault="000D2437">
      <w:pPr>
        <w:pStyle w:val="ConsPlusNormal"/>
        <w:jc w:val="center"/>
      </w:pPr>
      <w:r>
        <w:t>инструментом и приспособлениями</w:t>
      </w:r>
    </w:p>
    <w:p w:rsidR="0026697B" w:rsidRDefault="0026697B">
      <w:pPr>
        <w:pStyle w:val="ConsPlusNormal"/>
        <w:jc w:val="both"/>
      </w:pPr>
    </w:p>
    <w:p w:rsidR="0026697B" w:rsidRDefault="000D2437">
      <w:pPr>
        <w:pStyle w:val="ConsPlusNormal"/>
        <w:ind w:firstLine="540"/>
        <w:jc w:val="both"/>
      </w:pPr>
      <w:r>
        <w:t>45. При работе с переносными ручными электрическими светильниками должны соблюдаться следующие требования:</w:t>
      </w:r>
    </w:p>
    <w:p w:rsidR="0026697B" w:rsidRDefault="000D2437">
      <w:pPr>
        <w:pStyle w:val="ConsPlusNormal"/>
        <w:ind w:firstLine="540"/>
        <w:jc w:val="both"/>
      </w:pPr>
      <w:r>
        <w:t>1) переносные ручные электрические светильники (далее - переносные светильники) должны иметь рефлектор, защитную сетку, крючок для подвески и шланговый провод с вилкой;</w:t>
      </w:r>
    </w:p>
    <w:p w:rsidR="0026697B" w:rsidRDefault="000D2437">
      <w:pPr>
        <w:pStyle w:val="ConsPlusNormal"/>
        <w:ind w:firstLine="540"/>
        <w:jc w:val="both"/>
      </w:pPr>
      <w:r>
        <w:t>2) защитная сетка переносного светильника конструктивно должна быть выполнена как часть корпуса или укреплена на рукоятке переносного светильника винтами или хомутами;</w:t>
      </w:r>
    </w:p>
    <w:p w:rsidR="0026697B" w:rsidRDefault="000D2437">
      <w:pPr>
        <w:pStyle w:val="ConsPlusNormal"/>
        <w:ind w:firstLine="540"/>
        <w:jc w:val="both"/>
      </w:pPr>
      <w:r>
        <w:t>3) патрон переносного светильника должен быть встроен в корпус светильника так, чтобы токоведущие части патрона и цоколя электрической лампы были недоступны для прикосновения;</w:t>
      </w:r>
    </w:p>
    <w:p w:rsidR="0026697B" w:rsidRDefault="000D2437">
      <w:pPr>
        <w:pStyle w:val="ConsPlusNormal"/>
        <w:ind w:firstLine="540"/>
        <w:jc w:val="both"/>
      </w:pPr>
      <w:r>
        <w:t>4) для питания переносных светильников в помещениях с повышенной опасностью и особо опасных помещениях должно применяться напряжение не выше 50 В;</w:t>
      </w:r>
    </w:p>
    <w:p w:rsidR="0026697B" w:rsidRDefault="000D2437">
      <w:pPr>
        <w:pStyle w:val="ConsPlusNormal"/>
        <w:ind w:firstLine="540"/>
        <w:jc w:val="both"/>
      </w:pPr>
      <w:r>
        <w:t>5) в случаях,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26697B" w:rsidRDefault="000D2437">
      <w:pPr>
        <w:pStyle w:val="ConsPlusNormal"/>
        <w:ind w:firstLine="540"/>
        <w:jc w:val="both"/>
      </w:pPr>
      <w:r>
        <w:t>6)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26697B" w:rsidRDefault="000D2437">
      <w:pPr>
        <w:pStyle w:val="ConsPlusNormal"/>
        <w:ind w:firstLine="540"/>
        <w:jc w:val="both"/>
      </w:pPr>
      <w:r>
        <w:t>7) ремонт неисправных переносных светильников должен выполняться с отключением переносного светильника от электрической сети работниками, имеющими соответствующую квалификацию.</w:t>
      </w:r>
    </w:p>
    <w:p w:rsidR="0026697B" w:rsidRDefault="000D2437">
      <w:pPr>
        <w:pStyle w:val="ConsPlusNormal"/>
        <w:ind w:firstLine="540"/>
        <w:jc w:val="both"/>
      </w:pPr>
      <w:r>
        <w:t>46.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26697B" w:rsidRDefault="000D2437">
      <w:pPr>
        <w:pStyle w:val="ConsPlusNormal"/>
        <w:ind w:firstLine="540"/>
        <w:jc w:val="both"/>
      </w:pPr>
      <w: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26697B" w:rsidRDefault="000D2437">
      <w:pPr>
        <w:pStyle w:val="ConsPlusNormal"/>
        <w:ind w:firstLine="540"/>
        <w:jc w:val="both"/>
      </w:pPr>
      <w:r>
        <w:t>Применение автотрансформаторов для понижения напряжения питания переносных электрических светильников запрещается.</w:t>
      </w:r>
    </w:p>
    <w:p w:rsidR="0026697B" w:rsidRDefault="000D2437">
      <w:pPr>
        <w:pStyle w:val="ConsPlusNormal"/>
        <w:ind w:firstLine="540"/>
        <w:jc w:val="both"/>
      </w:pPr>
      <w:r>
        <w:t>47.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26697B" w:rsidRDefault="000D2437">
      <w:pPr>
        <w:pStyle w:val="ConsPlusNormal"/>
        <w:ind w:firstLine="540"/>
        <w:jc w:val="both"/>
      </w:pPr>
      <w:r>
        <w:t>1) комплектность, исправность, в том числе кабеля, штепсельной вилки и выключателя, надежность крепления деталей электроинструмента;</w:t>
      </w:r>
    </w:p>
    <w:p w:rsidR="0026697B" w:rsidRDefault="000D2437">
      <w:pPr>
        <w:pStyle w:val="ConsPlusNormal"/>
        <w:ind w:firstLine="540"/>
        <w:jc w:val="both"/>
      </w:pPr>
      <w:r>
        <w:t>2) исправность цепи заземления электроинструмента и отсутствие замыкания обмоток на корпус;</w:t>
      </w:r>
    </w:p>
    <w:p w:rsidR="0026697B" w:rsidRDefault="000D2437">
      <w:pPr>
        <w:pStyle w:val="ConsPlusNormal"/>
        <w:ind w:firstLine="540"/>
        <w:jc w:val="both"/>
      </w:pPr>
      <w:r>
        <w:t>3) работу электроинструмента на холостом ходу.</w:t>
      </w:r>
    </w:p>
    <w:p w:rsidR="0026697B" w:rsidRDefault="000D2437">
      <w:pPr>
        <w:pStyle w:val="ConsPlusNormal"/>
        <w:ind w:firstLine="540"/>
        <w:jc w:val="both"/>
      </w:pPr>
      <w:r>
        <w:t>Неисправный или с просроченной датой периодической проверки электроинструмент выдавать для работы запрещается.</w:t>
      </w:r>
    </w:p>
    <w:p w:rsidR="0026697B" w:rsidRDefault="000D2437">
      <w:pPr>
        <w:pStyle w:val="ConsPlusNormal"/>
        <w:ind w:firstLine="540"/>
        <w:jc w:val="both"/>
      </w:pPr>
      <w:r>
        <w:t>48. Перед началом работы с электроинструментом проверяются:</w:t>
      </w:r>
    </w:p>
    <w:p w:rsidR="0026697B" w:rsidRDefault="000D2437">
      <w:pPr>
        <w:pStyle w:val="ConsPlusNormal"/>
        <w:ind w:firstLine="540"/>
        <w:jc w:val="both"/>
      </w:pPr>
      <w:r>
        <w:t>1) класс электроинструмента, возможность его применения с точки зрения безопасности в соответствии с местом и характером работы;</w:t>
      </w:r>
    </w:p>
    <w:p w:rsidR="0026697B" w:rsidRDefault="000D2437">
      <w:pPr>
        <w:pStyle w:val="ConsPlusNormal"/>
        <w:ind w:firstLine="540"/>
        <w:jc w:val="both"/>
      </w:pPr>
      <w:r>
        <w:t>2) соответствие напряжения и частоты тока в электрической сети напряжению и частоте тока электродвигателя электроинструмента;</w:t>
      </w:r>
    </w:p>
    <w:p w:rsidR="0026697B" w:rsidRDefault="000D2437">
      <w:pPr>
        <w:pStyle w:val="ConsPlusNormal"/>
        <w:ind w:firstLine="540"/>
        <w:jc w:val="both"/>
      </w:pPr>
      <w:r>
        <w:t>3) работоспособность устройства защитного отключения (в зависимости от условий работы);</w:t>
      </w:r>
    </w:p>
    <w:p w:rsidR="0026697B" w:rsidRDefault="000D2437">
      <w:pPr>
        <w:pStyle w:val="ConsPlusNormal"/>
        <w:ind w:firstLine="540"/>
        <w:jc w:val="both"/>
      </w:pPr>
      <w:r>
        <w:t>4) надежность крепления съемного инструмента.</w:t>
      </w:r>
    </w:p>
    <w:p w:rsidR="0026697B" w:rsidRDefault="000D2437">
      <w:pPr>
        <w:pStyle w:val="ConsPlusNormal"/>
        <w:ind w:firstLine="540"/>
        <w:jc w:val="both"/>
      </w:pPr>
      <w:r>
        <w:t>Классы электроинструмента в зависимости от способа осуществления защиты от поражения электрическим током следующие:</w:t>
      </w:r>
    </w:p>
    <w:p w:rsidR="0026697B" w:rsidRDefault="000D2437">
      <w:pPr>
        <w:pStyle w:val="ConsPlusNormal"/>
        <w:ind w:firstLine="540"/>
        <w:jc w:val="both"/>
      </w:pPr>
      <w: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26697B" w:rsidRDefault="000D2437">
      <w:pPr>
        <w:pStyle w:val="ConsPlusNormal"/>
        <w:ind w:firstLine="540"/>
        <w:jc w:val="both"/>
      </w:pPr>
      <w: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26697B" w:rsidRDefault="000D2437">
      <w:pPr>
        <w:pStyle w:val="ConsPlusNormal"/>
        <w:ind w:firstLine="540"/>
        <w:jc w:val="both"/>
      </w:pPr>
      <w:r>
        <w:t>II класс - электроинструмент, у которого защита от поражения электрическим током обеспечивается применением двойной или усиленной изоляции;</w:t>
      </w:r>
    </w:p>
    <w:p w:rsidR="0026697B" w:rsidRDefault="000D2437">
      <w:pPr>
        <w:pStyle w:val="ConsPlusNormal"/>
        <w:ind w:firstLine="540"/>
        <w:jc w:val="both"/>
      </w:pPr>
      <w: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26697B" w:rsidRDefault="000D2437">
      <w:pPr>
        <w:pStyle w:val="ConsPlusNormal"/>
        <w:ind w:firstLine="540"/>
        <w:jc w:val="both"/>
      </w:pPr>
      <w:r>
        <w:t>49.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26697B" w:rsidRDefault="000D2437">
      <w:pPr>
        <w:pStyle w:val="ConsPlusNormal"/>
        <w:ind w:firstLine="540"/>
        <w:jc w:val="both"/>
      </w:pPr>
      <w:r>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26697B" w:rsidRDefault="000D2437">
      <w:pPr>
        <w:pStyle w:val="ConsPlusNormal"/>
        <w:ind w:firstLine="540"/>
        <w:jc w:val="both"/>
      </w:pPr>
      <w:r>
        <w:t>50. Работники, выполняющие работы с использованием электроинструмента классов 0 и I в помещениях с повышенной опасностью, должны иметь группу по электробезопасности не ниже II.</w:t>
      </w:r>
    </w:p>
    <w:p w:rsidR="0026697B" w:rsidRDefault="000D2437">
      <w:pPr>
        <w:pStyle w:val="ConsPlusNormal"/>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должны выполняться электротехническим персоналом, имеющим группу по электробезопасности не ниже III.</w:t>
      </w:r>
    </w:p>
    <w:p w:rsidR="0026697B" w:rsidRDefault="000D2437">
      <w:pPr>
        <w:pStyle w:val="ConsPlusNormal"/>
        <w:ind w:firstLine="540"/>
        <w:jc w:val="both"/>
      </w:pPr>
      <w:r>
        <w:t>51.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rsidR="0026697B" w:rsidRDefault="000D2437">
      <w:pPr>
        <w:pStyle w:val="ConsPlusNormal"/>
        <w:ind w:firstLine="540"/>
        <w:jc w:val="both"/>
      </w:pPr>
      <w:r>
        <w:t>Заземление вторичной обмотки разделительных трансформаторов или преобразователей с раздельными обмотками не допускается.</w:t>
      </w:r>
    </w:p>
    <w:p w:rsidR="0026697B" w:rsidRDefault="000D2437">
      <w:pPr>
        <w:pStyle w:val="ConsPlusNormal"/>
        <w:ind w:firstLine="540"/>
        <w:jc w:val="both"/>
      </w:pPr>
      <w:r>
        <w:t>52. В сосудах, аппаратах и других металлических сооружениях с ограниченной возможностью перемещения разрешается работать с электроинструментом классов I и II при условии, что только один электроинструмент получает питание от автономной двигатель-генераторной установки, разделительного трансформатора или преобразователя частоты с разделительными обмотками, а также с электроинструментом класса III. При этом источник питания находится вне сосуда, а его вторичная цепь не заземлена.</w:t>
      </w:r>
    </w:p>
    <w:p w:rsidR="0026697B" w:rsidRDefault="000D2437">
      <w:pPr>
        <w:pStyle w:val="ConsPlusNormal"/>
        <w:ind w:firstLine="540"/>
        <w:jc w:val="both"/>
      </w:pPr>
      <w:r>
        <w:t>53.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26697B" w:rsidRDefault="000D2437">
      <w:pPr>
        <w:pStyle w:val="ConsPlusNormal"/>
        <w:ind w:firstLine="540"/>
        <w:jc w:val="both"/>
      </w:pPr>
      <w:r>
        <w:t>54.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26697B" w:rsidRDefault="000D2437">
      <w:pPr>
        <w:pStyle w:val="ConsPlusNormal"/>
        <w:ind w:firstLine="540"/>
        <w:jc w:val="both"/>
      </w:pPr>
      <w:r>
        <w:t>55. При работе с электроинструментом запрещается:</w:t>
      </w:r>
    </w:p>
    <w:p w:rsidR="0026697B" w:rsidRDefault="000D2437">
      <w:pPr>
        <w:pStyle w:val="ConsPlusNormal"/>
        <w:ind w:firstLine="540"/>
        <w:jc w:val="both"/>
      </w:pPr>
      <w:r>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26697B" w:rsidRDefault="000D2437">
      <w:pPr>
        <w:pStyle w:val="ConsPlusNormal"/>
        <w:ind w:firstLine="540"/>
        <w:jc w:val="both"/>
      </w:pPr>
      <w: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26697B" w:rsidRDefault="000D2437">
      <w:pPr>
        <w:pStyle w:val="ConsPlusNormal"/>
        <w:ind w:firstLine="540"/>
        <w:jc w:val="both"/>
      </w:pPr>
      <w:r>
        <w:t>При работах в подземных сооружениях, а также при земляных работах трансформатор должен находиться вне этих сооружений;</w:t>
      </w:r>
    </w:p>
    <w:p w:rsidR="0026697B" w:rsidRDefault="000D2437">
      <w:pPr>
        <w:pStyle w:val="ConsPlusNormal"/>
        <w:ind w:firstLine="540"/>
        <w:jc w:val="both"/>
      </w:pPr>
      <w:r>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26697B" w:rsidRDefault="000D2437">
      <w:pPr>
        <w:pStyle w:val="ConsPlusNormal"/>
        <w:ind w:firstLine="540"/>
        <w:jc w:val="both"/>
      </w:pPr>
      <w:r>
        <w:t>4) работать с электроинструментом со случайных подставок (подоконники, ящики, стулья), на приставных лестницах и стремянках;</w:t>
      </w:r>
    </w:p>
    <w:p w:rsidR="0026697B" w:rsidRDefault="000D2437">
      <w:pPr>
        <w:pStyle w:val="ConsPlusNormal"/>
        <w:ind w:firstLine="540"/>
        <w:jc w:val="both"/>
      </w:pPr>
      <w: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26697B" w:rsidRDefault="000D2437">
      <w:pPr>
        <w:pStyle w:val="ConsPlusNormal"/>
        <w:ind w:firstLine="540"/>
        <w:jc w:val="both"/>
      </w:pPr>
      <w:r>
        <w:t>6) обрабатывать электроинструментом обледеневшие и мокрые детали;</w:t>
      </w:r>
    </w:p>
    <w:p w:rsidR="0026697B" w:rsidRDefault="000D2437">
      <w:pPr>
        <w:pStyle w:val="ConsPlusNormal"/>
        <w:ind w:firstLine="540"/>
        <w:jc w:val="both"/>
      </w:pPr>
      <w:r>
        <w:t>7) оставлять без надзора электроинструмент, присоединенный к сети, а также передавать его лицам, не имеющим права с ним работать;</w:t>
      </w:r>
    </w:p>
    <w:p w:rsidR="0026697B" w:rsidRDefault="000D2437">
      <w:pPr>
        <w:pStyle w:val="ConsPlusNormal"/>
        <w:ind w:firstLine="540"/>
        <w:jc w:val="both"/>
      </w:pPr>
      <w:r>
        <w:t>8) самостоятельно разбирать и ремонтировать (устранять неисправности) электроинструмент, кабель и штепсельные соединения.</w:t>
      </w:r>
    </w:p>
    <w:p w:rsidR="0026697B" w:rsidRDefault="000D2437">
      <w:pPr>
        <w:pStyle w:val="ConsPlusNormal"/>
        <w:ind w:firstLine="540"/>
        <w:jc w:val="both"/>
      </w:pPr>
      <w:r>
        <w:t>56. При работе с электродрелью предметы, подлежащие сверлению, должны надежно закрепляться.</w:t>
      </w:r>
    </w:p>
    <w:p w:rsidR="0026697B" w:rsidRDefault="000D2437">
      <w:pPr>
        <w:pStyle w:val="ConsPlusNormal"/>
        <w:ind w:firstLine="540"/>
        <w:jc w:val="both"/>
      </w:pPr>
      <w:r>
        <w:t>Запрещается:</w:t>
      </w:r>
    </w:p>
    <w:p w:rsidR="0026697B" w:rsidRDefault="000D2437">
      <w:pPr>
        <w:pStyle w:val="ConsPlusNormal"/>
        <w:ind w:firstLine="540"/>
        <w:jc w:val="both"/>
      </w:pPr>
      <w:r>
        <w:t>касаться руками вращающегося рабочего органа электродрели;</w:t>
      </w:r>
    </w:p>
    <w:p w:rsidR="0026697B" w:rsidRDefault="000D2437">
      <w:pPr>
        <w:pStyle w:val="ConsPlusNormal"/>
        <w:ind w:firstLine="540"/>
        <w:jc w:val="both"/>
      </w:pPr>
      <w:r>
        <w:t>применять рычаг для нажима на работающую электродрель.</w:t>
      </w:r>
    </w:p>
    <w:p w:rsidR="0026697B" w:rsidRDefault="000D2437">
      <w:pPr>
        <w:pStyle w:val="ConsPlusNormal"/>
        <w:ind w:firstLine="540"/>
        <w:jc w:val="both"/>
      </w:pPr>
      <w:r>
        <w:t>57. Шлифовальные машины, пилы и рубанки должны иметь защитное ограждение рабочей части.</w:t>
      </w:r>
    </w:p>
    <w:p w:rsidR="0026697B" w:rsidRDefault="000D2437">
      <w:pPr>
        <w:pStyle w:val="ConsPlusNormal"/>
        <w:ind w:firstLine="540"/>
        <w:jc w:val="both"/>
      </w:pPr>
      <w:r>
        <w:t>58.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26697B" w:rsidRDefault="000D2437">
      <w:pPr>
        <w:pStyle w:val="ConsPlusNormal"/>
        <w:ind w:firstLine="540"/>
        <w:jc w:val="both"/>
      </w:pPr>
      <w: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26697B" w:rsidRDefault="000D2437">
      <w:pPr>
        <w:pStyle w:val="ConsPlusNormal"/>
        <w:ind w:firstLine="540"/>
        <w:jc w:val="both"/>
      </w:pPr>
      <w:r>
        <w:t>59. Меры безопасности при работе с электроинструментом зависят от места проведения работ и обеспечиваются с учетом требований Правил по охране труда при эксплуатации электроустановок &lt;1&gt;.</w:t>
      </w:r>
    </w:p>
    <w:p w:rsidR="0026697B" w:rsidRDefault="000D2437">
      <w:pPr>
        <w:pStyle w:val="ConsPlusNormal"/>
        <w:ind w:firstLine="540"/>
        <w:jc w:val="both"/>
      </w:pPr>
      <w:r>
        <w:t>--------------------------------</w:t>
      </w:r>
    </w:p>
    <w:p w:rsidR="0026697B" w:rsidRDefault="000D2437">
      <w:pPr>
        <w:pStyle w:val="ConsPlusNormal"/>
        <w:ind w:firstLine="540"/>
        <w:jc w:val="both"/>
      </w:pPr>
      <w:r>
        <w:t>&lt;1&gt; Приказ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w:t>
      </w:r>
    </w:p>
    <w:p w:rsidR="0026697B" w:rsidRDefault="0026697B">
      <w:pPr>
        <w:pStyle w:val="ConsPlusNormal"/>
        <w:jc w:val="both"/>
      </w:pPr>
    </w:p>
    <w:p w:rsidR="0026697B" w:rsidRDefault="000D2437">
      <w:pPr>
        <w:pStyle w:val="ConsPlusNormal"/>
        <w:ind w:firstLine="540"/>
        <w:jc w:val="both"/>
      </w:pPr>
      <w:r>
        <w:t>Запрещается:</w:t>
      </w:r>
    </w:p>
    <w:p w:rsidR="0026697B" w:rsidRDefault="000D2437">
      <w:pPr>
        <w:pStyle w:val="ConsPlusNormal"/>
        <w:ind w:firstLine="540"/>
        <w:jc w:val="both"/>
      </w:pPr>
      <w:r>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26697B" w:rsidRDefault="000D2437">
      <w:pPr>
        <w:pStyle w:val="ConsPlusNormal"/>
        <w:ind w:firstLine="540"/>
        <w:jc w:val="both"/>
      </w:pPr>
      <w:r>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26697B" w:rsidRDefault="000D2437">
      <w:pPr>
        <w:pStyle w:val="ConsPlusNormal"/>
        <w:ind w:firstLine="540"/>
        <w:jc w:val="both"/>
      </w:pPr>
      <w:r>
        <w:t>60. С электроинструментом класса III разрешается работать без применения электрозащитных средств во всех помещениях.</w:t>
      </w:r>
    </w:p>
    <w:p w:rsidR="0026697B" w:rsidRDefault="000D2437">
      <w:pPr>
        <w:pStyle w:val="ConsPlusNormal"/>
        <w:ind w:firstLine="540"/>
        <w:jc w:val="both"/>
      </w:pPr>
      <w:r>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26697B" w:rsidRDefault="000D2437">
      <w:pPr>
        <w:pStyle w:val="ConsPlusNormal"/>
        <w:ind w:firstLine="540"/>
        <w:jc w:val="both"/>
      </w:pPr>
      <w:r>
        <w:t>61. При внезапной остановке электроинструмента, при переносе электроинструмента с одного рабочего места на другое, а также при длительном перерыве в работе электроинструмента и по ее окончании электроинструмент должен быть отсоединен от электрической сети штепсельной вилкой.</w:t>
      </w:r>
    </w:p>
    <w:p w:rsidR="0026697B" w:rsidRDefault="000D2437">
      <w:pPr>
        <w:pStyle w:val="ConsPlusNormal"/>
        <w:ind w:firstLine="540"/>
        <w:jc w:val="both"/>
      </w:pPr>
      <w:r>
        <w:t>62. Если во время работы обнаружится неисправность электроинструмента или работающий с ним почувствует действие электрического тока, работа должна быть прекращена, а неисправный электроинструмент должен быть сдан для проверки и ремонта (при необходимости).</w:t>
      </w:r>
    </w:p>
    <w:p w:rsidR="0026697B" w:rsidRDefault="000D2437">
      <w:pPr>
        <w:pStyle w:val="ConsPlusNormal"/>
        <w:ind w:firstLine="540"/>
        <w:jc w:val="both"/>
      </w:pPr>
      <w:r>
        <w:t>63.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p w:rsidR="0026697B" w:rsidRDefault="000D2437">
      <w:pPr>
        <w:pStyle w:val="ConsPlusNormal"/>
        <w:ind w:firstLine="540"/>
        <w:jc w:val="both"/>
      </w:pPr>
      <w:r>
        <w:t>В периодическую проверку электроинструмента и приспособлений входят:</w:t>
      </w:r>
    </w:p>
    <w:p w:rsidR="0026697B" w:rsidRDefault="000D2437">
      <w:pPr>
        <w:pStyle w:val="ConsPlusNormal"/>
        <w:ind w:firstLine="540"/>
        <w:jc w:val="both"/>
      </w:pPr>
      <w:r>
        <w:t>внешний осмотр;</w:t>
      </w:r>
    </w:p>
    <w:p w:rsidR="0026697B" w:rsidRDefault="000D2437">
      <w:pPr>
        <w:pStyle w:val="ConsPlusNormal"/>
        <w:ind w:firstLine="540"/>
        <w:jc w:val="both"/>
      </w:pPr>
      <w:r>
        <w:t>проверка работы на холостом ходу в течение не менее 5 минут;</w:t>
      </w:r>
    </w:p>
    <w:p w:rsidR="0026697B" w:rsidRDefault="000D2437">
      <w:pPr>
        <w:pStyle w:val="ConsPlusNormal"/>
        <w:ind w:firstLine="540"/>
        <w:jc w:val="both"/>
      </w:pPr>
      <w:r>
        <w:t>измерение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w:t>
      </w:r>
    </w:p>
    <w:p w:rsidR="0026697B" w:rsidRDefault="000D2437">
      <w:pPr>
        <w:pStyle w:val="ConsPlusNormal"/>
        <w:ind w:firstLine="540"/>
        <w:jc w:val="both"/>
      </w:pPr>
      <w:r>
        <w:t>проверка исправности цепи заземления (для электроинструмента класса I).</w:t>
      </w:r>
    </w:p>
    <w:p w:rsidR="0026697B" w:rsidRDefault="000D2437">
      <w:pPr>
        <w:pStyle w:val="ConsPlusNormal"/>
        <w:ind w:firstLine="540"/>
        <w:jc w:val="both"/>
      </w:pPr>
      <w:r>
        <w:t>Результаты проверки электроинструмента заносятся в журнал.</w:t>
      </w:r>
    </w:p>
    <w:p w:rsidR="0026697B" w:rsidRDefault="000D2437">
      <w:pPr>
        <w:pStyle w:val="ConsPlusNormal"/>
        <w:ind w:firstLine="540"/>
        <w:jc w:val="both"/>
      </w:pPr>
      <w:r>
        <w:t>64. На корпусах электроинструмента, понижающих и разделительных трансформаторов, преобразователей частоты должны указываться инвентарные номера.</w:t>
      </w:r>
    </w:p>
    <w:p w:rsidR="0026697B" w:rsidRDefault="000D2437">
      <w:pPr>
        <w:pStyle w:val="ConsPlusNormal"/>
        <w:ind w:firstLine="540"/>
        <w:jc w:val="both"/>
      </w:pPr>
      <w:r>
        <w:t>65.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26697B" w:rsidRDefault="000D2437">
      <w:pPr>
        <w:pStyle w:val="ConsPlusNormal"/>
        <w:ind w:firstLine="540"/>
        <w:jc w:val="both"/>
      </w:pPr>
      <w:r>
        <w:t>1) повреждение штепсельного соединения, кабеля или его защитной трубки;</w:t>
      </w:r>
    </w:p>
    <w:p w:rsidR="0026697B" w:rsidRDefault="000D2437">
      <w:pPr>
        <w:pStyle w:val="ConsPlusNormal"/>
        <w:ind w:firstLine="540"/>
        <w:jc w:val="both"/>
      </w:pPr>
      <w:r>
        <w:t>2) повреждение крышки щеткодержателя;</w:t>
      </w:r>
    </w:p>
    <w:p w:rsidR="0026697B" w:rsidRDefault="000D2437">
      <w:pPr>
        <w:pStyle w:val="ConsPlusNormal"/>
        <w:ind w:firstLine="540"/>
        <w:jc w:val="both"/>
      </w:pPr>
      <w:r>
        <w:t>3) искрение щеток на коллекторе, сопровождающееся появлением кругового огня на его поверхности;</w:t>
      </w:r>
    </w:p>
    <w:p w:rsidR="0026697B" w:rsidRDefault="000D2437">
      <w:pPr>
        <w:pStyle w:val="ConsPlusNormal"/>
        <w:ind w:firstLine="540"/>
        <w:jc w:val="both"/>
      </w:pPr>
      <w:r>
        <w:t>4) вытекание смазки из редуктора или вентиляционных каналов;</w:t>
      </w:r>
    </w:p>
    <w:p w:rsidR="0026697B" w:rsidRDefault="000D2437">
      <w:pPr>
        <w:pStyle w:val="ConsPlusNormal"/>
        <w:ind w:firstLine="540"/>
        <w:jc w:val="both"/>
      </w:pPr>
      <w:r>
        <w:t>5) появление дыма или запаха, характерного для горящей изоляции;</w:t>
      </w:r>
    </w:p>
    <w:p w:rsidR="0026697B" w:rsidRDefault="000D2437">
      <w:pPr>
        <w:pStyle w:val="ConsPlusNormal"/>
        <w:ind w:firstLine="540"/>
        <w:jc w:val="both"/>
      </w:pPr>
      <w:r>
        <w:t>6) появление повышенного шума, стука, вибрации;</w:t>
      </w:r>
    </w:p>
    <w:p w:rsidR="0026697B" w:rsidRDefault="000D2437">
      <w:pPr>
        <w:pStyle w:val="ConsPlusNormal"/>
        <w:ind w:firstLine="540"/>
        <w:jc w:val="both"/>
      </w:pPr>
      <w:r>
        <w:t>7) поломка или появление трещин в корпусной детали, рукоятке, защитном ограждении;</w:t>
      </w:r>
    </w:p>
    <w:p w:rsidR="0026697B" w:rsidRDefault="000D2437">
      <w:pPr>
        <w:pStyle w:val="ConsPlusNormal"/>
        <w:ind w:firstLine="540"/>
        <w:jc w:val="both"/>
      </w:pPr>
      <w:r>
        <w:t>8) повреждение рабочей части электроинструмента;</w:t>
      </w:r>
    </w:p>
    <w:p w:rsidR="0026697B" w:rsidRDefault="000D2437">
      <w:pPr>
        <w:pStyle w:val="ConsPlusNormal"/>
        <w:ind w:firstLine="540"/>
        <w:jc w:val="both"/>
      </w:pPr>
      <w:r>
        <w:t>9) исчезновение электрической связи между металлическим частями корпуса и нулевым зажимным штырем питательной вилки;</w:t>
      </w:r>
    </w:p>
    <w:p w:rsidR="0026697B" w:rsidRDefault="000D2437">
      <w:pPr>
        <w:pStyle w:val="ConsPlusNormal"/>
        <w:ind w:firstLine="540"/>
        <w:jc w:val="both"/>
      </w:pPr>
      <w:r>
        <w:t>10) неисправность пускового устройства.</w:t>
      </w:r>
    </w:p>
    <w:p w:rsidR="0026697B" w:rsidRDefault="000D2437">
      <w:pPr>
        <w:pStyle w:val="ConsPlusNormal"/>
        <w:ind w:firstLine="540"/>
        <w:jc w:val="both"/>
      </w:pPr>
      <w:r>
        <w:t>66.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26697B" w:rsidRDefault="000D2437">
      <w:pPr>
        <w:pStyle w:val="ConsPlusNormal"/>
        <w:ind w:firstLine="540"/>
        <w:jc w:val="both"/>
      </w:pPr>
      <w:r>
        <w:t>Запрещается складировать электроинструмент без упаковки в два ряда и более.</w:t>
      </w:r>
    </w:p>
    <w:p w:rsidR="0026697B" w:rsidRDefault="000D2437">
      <w:pPr>
        <w:pStyle w:val="ConsPlusNormal"/>
        <w:ind w:firstLine="540"/>
        <w:jc w:val="both"/>
      </w:pPr>
      <w:r>
        <w:t>67.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26697B" w:rsidRDefault="0026697B">
      <w:pPr>
        <w:pStyle w:val="ConsPlusNormal"/>
        <w:jc w:val="both"/>
      </w:pPr>
    </w:p>
    <w:p w:rsidR="0026697B" w:rsidRDefault="000D2437">
      <w:pPr>
        <w:pStyle w:val="ConsPlusNormal"/>
        <w:jc w:val="center"/>
        <w:outlineLvl w:val="2"/>
      </w:pPr>
      <w:r>
        <w:t>Требования охраны труда при работе с абразивным</w:t>
      </w:r>
    </w:p>
    <w:p w:rsidR="0026697B" w:rsidRDefault="000D2437">
      <w:pPr>
        <w:pStyle w:val="ConsPlusNormal"/>
        <w:jc w:val="center"/>
      </w:pPr>
      <w:r>
        <w:t>и эльборовым инструментом</w:t>
      </w:r>
    </w:p>
    <w:p w:rsidR="0026697B" w:rsidRDefault="0026697B">
      <w:pPr>
        <w:pStyle w:val="ConsPlusNormal"/>
        <w:jc w:val="both"/>
      </w:pPr>
    </w:p>
    <w:p w:rsidR="0026697B" w:rsidRDefault="000D2437">
      <w:pPr>
        <w:pStyle w:val="ConsPlusNormal"/>
        <w:ind w:firstLine="540"/>
        <w:jc w:val="both"/>
      </w:pPr>
      <w:r>
        <w:t>68. Шлифовальные и отрезные круги перед выдачей в эксплуатацию должны испытываться на механическую прочность в соответствии с требованиями технической документации организации-изготовителя и технических регламентов, устанавливающих требования безопасности к абразивному инструменту. После испытания на механическую прочность на круге должна делаться отметка краской или наклеиваться специальный ярлык на нерабочей поверхности круга с указанием порядкового номера испытания, даты испытания и подписью работника, проводившего испытание.</w:t>
      </w:r>
    </w:p>
    <w:p w:rsidR="0026697B" w:rsidRDefault="000D2437">
      <w:pPr>
        <w:pStyle w:val="ConsPlusNormal"/>
        <w:ind w:firstLine="540"/>
        <w:jc w:val="both"/>
      </w:pPr>
      <w:r>
        <w:t>Запрещается эксплуатация шлифовальных и отрезных кругов с трещинами на поверхности, с отслаиванием эльборосодержащего слоя, а также не имеющих отметки об испытании на механическую прочность или с просроченным сроком хранения.</w:t>
      </w:r>
    </w:p>
    <w:p w:rsidR="0026697B" w:rsidRDefault="000D2437">
      <w:pPr>
        <w:pStyle w:val="ConsPlusNormal"/>
        <w:ind w:firstLine="540"/>
        <w:jc w:val="both"/>
      </w:pPr>
      <w:r>
        <w:t>69. Шлифовальные круги (кроме эльборовых), подвергшиеся химической обработке или механической переделке, а также круги, срок хранения которых истек, должны повторно испытываться на механическую прочность.</w:t>
      </w:r>
    </w:p>
    <w:p w:rsidR="0026697B" w:rsidRDefault="000D2437">
      <w:pPr>
        <w:pStyle w:val="ConsPlusNormal"/>
        <w:ind w:firstLine="540"/>
        <w:jc w:val="both"/>
      </w:pPr>
      <w:r>
        <w:t>70. Результаты испытания шлифовальных и отрезных кругов на механическую прочность заносятся в журнал.</w:t>
      </w:r>
    </w:p>
    <w:p w:rsidR="0026697B" w:rsidRDefault="000D2437">
      <w:pPr>
        <w:pStyle w:val="ConsPlusNormal"/>
        <w:ind w:firstLine="540"/>
        <w:jc w:val="both"/>
      </w:pPr>
      <w:r>
        <w:t>71. При работе с ручным шлифовальным и переносным маятниковым инструментом рабочая скорость круга не должна превышать 80 м/с.</w:t>
      </w:r>
    </w:p>
    <w:p w:rsidR="0026697B" w:rsidRDefault="000D2437">
      <w:pPr>
        <w:pStyle w:val="ConsPlusNormal"/>
        <w:ind w:firstLine="540"/>
        <w:jc w:val="both"/>
      </w:pPr>
      <w:r>
        <w:t>72. До начала работы с шлифовальной машиной ее защитный кожух должен закрепляться так, чтобы при вращении вручную круг не соприкасался с кожухом.</w:t>
      </w:r>
    </w:p>
    <w:p w:rsidR="0026697B" w:rsidRDefault="000D2437">
      <w:pPr>
        <w:pStyle w:val="ConsPlusNormal"/>
        <w:ind w:firstLine="540"/>
        <w:jc w:val="both"/>
      </w:pPr>
      <w:r>
        <w:t>Работать без защитных кожухов допускается на машинах со шлифовальными головками диаметром до 30 мм, наклеенными на металлические шпильки. Применение в этом случае защитных очков или щитков защитных лицевых обязательно.</w:t>
      </w:r>
    </w:p>
    <w:p w:rsidR="0026697B" w:rsidRDefault="000D2437">
      <w:pPr>
        <w:pStyle w:val="ConsPlusNormal"/>
        <w:ind w:firstLine="540"/>
        <w:jc w:val="both"/>
      </w:pPr>
      <w:r>
        <w:t>73. При установке абразивного инструмента на вал пневматической шлифовальной машины посадка должна быть свободной; между кругом и фланцами должны устанавливаться эластичные прокладки из картона толщиной 0,5 - 1 мм.</w:t>
      </w:r>
    </w:p>
    <w:p w:rsidR="0026697B" w:rsidRDefault="000D2437">
      <w:pPr>
        <w:pStyle w:val="ConsPlusNormal"/>
        <w:ind w:firstLine="540"/>
        <w:jc w:val="both"/>
      </w:pPr>
      <w:r>
        <w:t>Круг должен устанавливаться и закрепляться таким образом, чтобы не было его радиального или осевого биения.</w:t>
      </w:r>
    </w:p>
    <w:p w:rsidR="0026697B" w:rsidRDefault="000D2437">
      <w:pPr>
        <w:pStyle w:val="ConsPlusNormal"/>
        <w:ind w:firstLine="540"/>
        <w:jc w:val="both"/>
      </w:pPr>
      <w:r>
        <w:t>74.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rsidR="0026697B" w:rsidRDefault="000D2437">
      <w:pPr>
        <w:pStyle w:val="ConsPlusNormal"/>
        <w:ind w:firstLine="540"/>
        <w:jc w:val="both"/>
      </w:pPr>
      <w:r>
        <w:t>75.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26697B" w:rsidRDefault="000D2437">
      <w:pPr>
        <w:pStyle w:val="ConsPlusNormal"/>
        <w:ind w:firstLine="540"/>
        <w:jc w:val="both"/>
      </w:pPr>
      <w:r>
        <w:t>76. При работе с абразивным и эльборовым инструментом запрещается:</w:t>
      </w:r>
    </w:p>
    <w:p w:rsidR="0026697B" w:rsidRDefault="000D2437">
      <w:pPr>
        <w:pStyle w:val="ConsPlusNormal"/>
        <w:ind w:firstLine="540"/>
        <w:jc w:val="both"/>
      </w:pPr>
      <w:r>
        <w:t>1) использовать рычаг для увеличения усилия нажатия обрабатываемых деталей на шлифовальный круг на станках с ручной подачей изделий;</w:t>
      </w:r>
    </w:p>
    <w:p w:rsidR="0026697B" w:rsidRDefault="000D2437">
      <w:pPr>
        <w:pStyle w:val="ConsPlusNormal"/>
        <w:ind w:firstLine="540"/>
        <w:jc w:val="both"/>
      </w:pPr>
      <w:r>
        <w:t>2) переустанавливать подручники во время работы при обработке шлифовальными кругами изделий, не закрепленных жестко на станке;</w:t>
      </w:r>
    </w:p>
    <w:p w:rsidR="0026697B" w:rsidRDefault="000D2437">
      <w:pPr>
        <w:pStyle w:val="ConsPlusNormal"/>
        <w:ind w:firstLine="540"/>
        <w:jc w:val="both"/>
      </w:pPr>
      <w:r>
        <w:t>3) тормозить вращающийся круг нажатием на него каким-либо предметом;</w:t>
      </w:r>
    </w:p>
    <w:p w:rsidR="0026697B" w:rsidRDefault="000D2437">
      <w:pPr>
        <w:pStyle w:val="ConsPlusNormal"/>
        <w:ind w:firstLine="540"/>
        <w:jc w:val="both"/>
      </w:pPr>
      <w:r>
        <w:t>4) применять насадки на гаечные ключи и ударный инструмент при закреплении круга.</w:t>
      </w:r>
    </w:p>
    <w:p w:rsidR="0026697B" w:rsidRDefault="000D2437">
      <w:pPr>
        <w:pStyle w:val="ConsPlusNormal"/>
        <w:ind w:firstLine="540"/>
        <w:jc w:val="both"/>
      </w:pPr>
      <w:r>
        <w:t>77.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26697B" w:rsidRDefault="000D2437">
      <w:pPr>
        <w:pStyle w:val="ConsPlusNormal"/>
        <w:ind w:firstLine="540"/>
        <w:jc w:val="both"/>
      </w:pPr>
      <w: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26697B" w:rsidRDefault="000D2437">
      <w:pPr>
        <w:pStyle w:val="ConsPlusNormal"/>
        <w:ind w:firstLine="540"/>
        <w:jc w:val="both"/>
      </w:pPr>
      <w:r>
        <w:t>78. Полировать и шлифовать детали следует с применением специальных приспособлений и оправок, исключающих возможность травмирования рук.</w:t>
      </w:r>
    </w:p>
    <w:p w:rsidR="0026697B" w:rsidRDefault="000D2437">
      <w:pPr>
        <w:pStyle w:val="ConsPlusNormal"/>
        <w:ind w:firstLine="540"/>
        <w:jc w:val="both"/>
      </w:pPr>
      <w: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26697B" w:rsidRDefault="0026697B">
      <w:pPr>
        <w:pStyle w:val="ConsPlusNormal"/>
        <w:jc w:val="both"/>
      </w:pPr>
    </w:p>
    <w:p w:rsidR="0026697B" w:rsidRDefault="000D2437">
      <w:pPr>
        <w:pStyle w:val="ConsPlusNormal"/>
        <w:jc w:val="center"/>
        <w:outlineLvl w:val="2"/>
      </w:pPr>
      <w:r>
        <w:t>Требования охраны труда при работе</w:t>
      </w:r>
    </w:p>
    <w:p w:rsidR="0026697B" w:rsidRDefault="000D2437">
      <w:pPr>
        <w:pStyle w:val="ConsPlusNormal"/>
        <w:jc w:val="center"/>
      </w:pPr>
      <w:r>
        <w:t>с пневматическим инструментом</w:t>
      </w:r>
    </w:p>
    <w:p w:rsidR="0026697B" w:rsidRDefault="0026697B">
      <w:pPr>
        <w:pStyle w:val="ConsPlusNormal"/>
        <w:jc w:val="both"/>
      </w:pPr>
    </w:p>
    <w:p w:rsidR="0026697B" w:rsidRDefault="000D2437">
      <w:pPr>
        <w:pStyle w:val="ConsPlusNormal"/>
        <w:ind w:firstLine="540"/>
        <w:jc w:val="both"/>
      </w:pPr>
      <w:r>
        <w:t>79. При работе с пневматическим инструментом (далее - пневмоинструмент) работник обязан следить за тем, чтобы:</w:t>
      </w:r>
    </w:p>
    <w:p w:rsidR="0026697B" w:rsidRDefault="000D2437">
      <w:pPr>
        <w:pStyle w:val="ConsPlusNormal"/>
        <w:ind w:firstLine="540"/>
        <w:jc w:val="both"/>
      </w:pPr>
      <w:r>
        <w:t>1) рабочая часть пневмоинструмента была правильно заточена и не имела повреждений, трещин, выбоин и заусенцев;</w:t>
      </w:r>
    </w:p>
    <w:p w:rsidR="0026697B" w:rsidRDefault="000D2437">
      <w:pPr>
        <w:pStyle w:val="ConsPlusNormal"/>
        <w:ind w:firstLine="540"/>
        <w:jc w:val="both"/>
      </w:pPr>
      <w:r>
        <w:t>2) боковые грани пневмоинструмента не имели острых ребер;</w:t>
      </w:r>
    </w:p>
    <w:p w:rsidR="0026697B" w:rsidRDefault="000D2437">
      <w:pPr>
        <w:pStyle w:val="ConsPlusNormal"/>
        <w:ind w:firstLine="540"/>
        <w:jc w:val="both"/>
      </w:pPr>
      <w:r>
        <w:t>3)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26697B" w:rsidRDefault="000D2437">
      <w:pPr>
        <w:pStyle w:val="ConsPlusNormal"/>
        <w:ind w:firstLine="540"/>
        <w:jc w:val="both"/>
      </w:pPr>
      <w:r>
        <w:t>Применять подкладки (заклинивать) или работать с пневмоинструментом при наличии люфта во втулке запрещается.</w:t>
      </w:r>
    </w:p>
    <w:p w:rsidR="0026697B" w:rsidRDefault="000D2437">
      <w:pPr>
        <w:pStyle w:val="ConsPlusNormal"/>
        <w:ind w:firstLine="540"/>
        <w:jc w:val="both"/>
      </w:pPr>
      <w:r>
        <w:t>80. Для пневмоинструмента применяются гибкие шланги. Использовать шланги, имеющие повреждения, запрещается.</w:t>
      </w:r>
    </w:p>
    <w:p w:rsidR="0026697B" w:rsidRDefault="000D2437">
      <w:pPr>
        <w:pStyle w:val="ConsPlusNormal"/>
        <w:ind w:firstLine="540"/>
        <w:jc w:val="both"/>
      </w:pPr>
      <w:r>
        <w:t>Присоединять шланги к пневмоинструменту и соединять их между собой необходимо с помощью ниппелей или штуцеров и стяжных хомутов. Присоединять шланги к пневмоинструменту и соединять их между собой каким-либо иным способом запрещается.</w:t>
      </w:r>
    </w:p>
    <w:p w:rsidR="0026697B" w:rsidRDefault="000D2437">
      <w:pPr>
        <w:pStyle w:val="ConsPlusNormal"/>
        <w:ind w:firstLine="540"/>
        <w:jc w:val="both"/>
      </w:pPr>
      <w:r>
        <w:t>Места присоединения шлангов к пневмоинструменту и трубопроводу, а также места соединения шлангов между собой не должны пропускать воздух.</w:t>
      </w:r>
    </w:p>
    <w:p w:rsidR="0026697B" w:rsidRDefault="000D2437">
      <w:pPr>
        <w:pStyle w:val="ConsPlusNormal"/>
        <w:ind w:firstLine="540"/>
        <w:jc w:val="both"/>
      </w:pPr>
      <w:r>
        <w:t>81.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26697B" w:rsidRDefault="000D2437">
      <w:pPr>
        <w:pStyle w:val="ConsPlusNormal"/>
        <w:ind w:firstLine="540"/>
        <w:jc w:val="both"/>
      </w:pPr>
      <w:r>
        <w:t>Пневмоинструмент должен присоединяться к шлангу после прочистки сетки в футорке.</w:t>
      </w:r>
    </w:p>
    <w:p w:rsidR="0026697B" w:rsidRDefault="000D2437">
      <w:pPr>
        <w:pStyle w:val="ConsPlusNormal"/>
        <w:ind w:firstLine="540"/>
        <w:jc w:val="both"/>
      </w:pPr>
      <w:r>
        <w:t>82.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26697B" w:rsidRDefault="000D2437">
      <w:pPr>
        <w:pStyle w:val="ConsPlusNormal"/>
        <w:ind w:firstLine="540"/>
        <w:jc w:val="both"/>
      </w:pPr>
      <w:r>
        <w:t>83.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rsidR="0026697B" w:rsidRDefault="000D2437">
      <w:pPr>
        <w:pStyle w:val="ConsPlusNormal"/>
        <w:ind w:firstLine="540"/>
        <w:jc w:val="both"/>
      </w:pPr>
      <w:r>
        <w:t>84. Подавать воздух к пневмоинструменту следует только после установки его в рабочее положение.</w:t>
      </w:r>
    </w:p>
    <w:p w:rsidR="0026697B" w:rsidRDefault="000D2437">
      <w:pPr>
        <w:pStyle w:val="ConsPlusNormal"/>
        <w:ind w:firstLine="540"/>
        <w:jc w:val="both"/>
      </w:pPr>
      <w:r>
        <w:t>Работа пневмоинструмента на холостом ходу допускается лишь при его опробовании перед началом работы.</w:t>
      </w:r>
    </w:p>
    <w:p w:rsidR="0026697B" w:rsidRDefault="000D2437">
      <w:pPr>
        <w:pStyle w:val="ConsPlusNormal"/>
        <w:ind w:firstLine="540"/>
        <w:jc w:val="both"/>
      </w:pPr>
      <w:r>
        <w:t>85. При работе с пневмоинструментом запрещается:</w:t>
      </w:r>
    </w:p>
    <w:p w:rsidR="0026697B" w:rsidRDefault="000D2437">
      <w:pPr>
        <w:pStyle w:val="ConsPlusNormal"/>
        <w:ind w:firstLine="540"/>
        <w:jc w:val="both"/>
      </w:pPr>
      <w:r>
        <w:t>1) работать с приставных лестниц и со стремянок;</w:t>
      </w:r>
    </w:p>
    <w:p w:rsidR="0026697B" w:rsidRDefault="000D2437">
      <w:pPr>
        <w:pStyle w:val="ConsPlusNormal"/>
        <w:ind w:firstLine="540"/>
        <w:jc w:val="both"/>
      </w:pPr>
      <w:r>
        <w:t>2) держать пневмоинструмент за его рабочую часть;</w:t>
      </w:r>
    </w:p>
    <w:p w:rsidR="0026697B" w:rsidRDefault="000D2437">
      <w:pPr>
        <w:pStyle w:val="ConsPlusNormal"/>
        <w:ind w:firstLine="540"/>
        <w:jc w:val="both"/>
      </w:pPr>
      <w:r>
        <w:t>3) исправлять, регулировать и менять рабочую часть пневмоинструмента во время работы при наличии в шланге сжатого воздуха;</w:t>
      </w:r>
    </w:p>
    <w:p w:rsidR="0026697B" w:rsidRDefault="000D2437">
      <w:pPr>
        <w:pStyle w:val="ConsPlusNormal"/>
        <w:ind w:firstLine="540"/>
        <w:jc w:val="both"/>
      </w:pPr>
      <w:r>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rsidR="0026697B" w:rsidRDefault="000D2437">
      <w:pPr>
        <w:pStyle w:val="ConsPlusNormal"/>
        <w:ind w:firstLine="540"/>
        <w:jc w:val="both"/>
      </w:pPr>
      <w:r>
        <w:t>5) работать с пневмоинструментом ударного действия без устройств, исключающих самопроизвольный вылет рабочей части при холостых ударах.</w:t>
      </w:r>
    </w:p>
    <w:p w:rsidR="0026697B" w:rsidRDefault="000D2437">
      <w:pPr>
        <w:pStyle w:val="ConsPlusNormal"/>
        <w:ind w:firstLine="540"/>
        <w:jc w:val="both"/>
      </w:pPr>
      <w:r>
        <w:t>86. При обрыве шлангов следует немедленно прекратить доступ сжатого воздуха к пневмоинструменту закрытием запорной арматуры.</w:t>
      </w:r>
    </w:p>
    <w:p w:rsidR="0026697B" w:rsidRDefault="000D2437">
      <w:pPr>
        <w:pStyle w:val="ConsPlusNormal"/>
        <w:ind w:firstLine="540"/>
        <w:jc w:val="both"/>
      </w:pPr>
      <w:r>
        <w:t>87. Работник, назначенный работодателем ответственным за содержание пневмоинструмента в исправном состоянии, не реже одного раза в 6 месяцев независимо от состояния и условий работы пневмоинструмента должен разбирать его, промывать, смазывать детали и заправлять роторные лопатки, а обнаруженные при осмотре поврежденные или изношенные части заменять новыми.</w:t>
      </w:r>
    </w:p>
    <w:p w:rsidR="0026697B" w:rsidRDefault="000D2437">
      <w:pPr>
        <w:pStyle w:val="ConsPlusNormal"/>
        <w:ind w:firstLine="540"/>
        <w:jc w:val="both"/>
      </w:pPr>
      <w:r>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 в течение 5 минут.</w:t>
      </w:r>
    </w:p>
    <w:p w:rsidR="0026697B" w:rsidRDefault="000D2437">
      <w:pPr>
        <w:pStyle w:val="ConsPlusNormal"/>
        <w:ind w:firstLine="540"/>
        <w:jc w:val="both"/>
      </w:pPr>
      <w:r>
        <w:t>Результаты проверки заносятся в журнал.</w:t>
      </w:r>
    </w:p>
    <w:p w:rsidR="0026697B" w:rsidRDefault="000D2437">
      <w:pPr>
        <w:pStyle w:val="ConsPlusNormal"/>
        <w:ind w:firstLine="540"/>
        <w:jc w:val="both"/>
      </w:pPr>
      <w:r>
        <w:t>88.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rsidR="0026697B" w:rsidRDefault="0026697B">
      <w:pPr>
        <w:pStyle w:val="ConsPlusNormal"/>
        <w:jc w:val="both"/>
      </w:pPr>
    </w:p>
    <w:p w:rsidR="0026697B" w:rsidRDefault="000D2437">
      <w:pPr>
        <w:pStyle w:val="ConsPlusNormal"/>
        <w:jc w:val="center"/>
        <w:outlineLvl w:val="2"/>
      </w:pPr>
      <w:r>
        <w:t>Требования охраны труда при работе с инструментом</w:t>
      </w:r>
    </w:p>
    <w:p w:rsidR="0026697B" w:rsidRDefault="000D2437">
      <w:pPr>
        <w:pStyle w:val="ConsPlusNormal"/>
        <w:jc w:val="center"/>
      </w:pPr>
      <w:r>
        <w:t>с приводом от двигателя внутреннего сгорания</w:t>
      </w:r>
    </w:p>
    <w:p w:rsidR="0026697B" w:rsidRDefault="0026697B">
      <w:pPr>
        <w:pStyle w:val="ConsPlusNormal"/>
        <w:jc w:val="both"/>
      </w:pPr>
    </w:p>
    <w:p w:rsidR="0026697B" w:rsidRDefault="000D2437">
      <w:pPr>
        <w:pStyle w:val="ConsPlusNormal"/>
        <w:ind w:firstLine="540"/>
        <w:jc w:val="both"/>
      </w:pPr>
      <w:r>
        <w:t>89.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26697B" w:rsidRDefault="000D2437">
      <w:pPr>
        <w:pStyle w:val="ConsPlusNormal"/>
        <w:ind w:firstLine="540"/>
        <w:jc w:val="both"/>
      </w:pPr>
      <w:r>
        <w:t>90. Перед применением бензопилы или моторной пилы (далее - бензопила) необходимо убедиться:</w:t>
      </w:r>
    </w:p>
    <w:p w:rsidR="0026697B" w:rsidRDefault="000D2437">
      <w:pPr>
        <w:pStyle w:val="ConsPlusNormal"/>
        <w:ind w:firstLine="540"/>
        <w:jc w:val="both"/>
      </w:pPr>
      <w: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26697B" w:rsidRDefault="000D2437">
      <w:pPr>
        <w:pStyle w:val="ConsPlusNormal"/>
        <w:ind w:firstLine="540"/>
        <w:jc w:val="both"/>
      </w:pPr>
      <w:r>
        <w:t>2) в нормальном натяжении цепи;</w:t>
      </w:r>
    </w:p>
    <w:p w:rsidR="0026697B" w:rsidRDefault="000D2437">
      <w:pPr>
        <w:pStyle w:val="ConsPlusNormal"/>
        <w:ind w:firstLine="540"/>
        <w:jc w:val="both"/>
      </w:pPr>
      <w:r>
        <w:t>3) в отсутствии повреждений и прочности закрепления глушителя, в исправности деталей бензопилы и в том, что они затянуты;</w:t>
      </w:r>
    </w:p>
    <w:p w:rsidR="0026697B" w:rsidRDefault="000D2437">
      <w:pPr>
        <w:pStyle w:val="ConsPlusNormal"/>
        <w:ind w:firstLine="540"/>
        <w:jc w:val="both"/>
      </w:pPr>
      <w:r>
        <w:t>4) в отсутствии масла на ручках бензопилы;</w:t>
      </w:r>
    </w:p>
    <w:p w:rsidR="0026697B" w:rsidRDefault="000D2437">
      <w:pPr>
        <w:pStyle w:val="ConsPlusNormal"/>
        <w:ind w:firstLine="540"/>
        <w:jc w:val="both"/>
      </w:pPr>
      <w:r>
        <w:t>5) в отсутствии подтекания бензина.</w:t>
      </w:r>
    </w:p>
    <w:p w:rsidR="0026697B" w:rsidRDefault="000D2437">
      <w:pPr>
        <w:pStyle w:val="ConsPlusNormal"/>
        <w:ind w:firstLine="540"/>
        <w:jc w:val="both"/>
      </w:pPr>
      <w:r>
        <w:t>91. При работе с бензопилой необходимо соблюдение следующих условий:</w:t>
      </w:r>
    </w:p>
    <w:p w:rsidR="0026697B" w:rsidRDefault="000D2437">
      <w:pPr>
        <w:pStyle w:val="ConsPlusNormal"/>
        <w:ind w:firstLine="540"/>
        <w:jc w:val="both"/>
      </w:pPr>
      <w:r>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26697B" w:rsidRDefault="000D2437">
      <w:pPr>
        <w:pStyle w:val="ConsPlusNormal"/>
        <w:ind w:firstLine="540"/>
        <w:jc w:val="both"/>
      </w:pPr>
      <w:r>
        <w:t>2) распиливаемый ствол дерева не расколот либо не напряжен в месте расщепления-раскола после падения;</w:t>
      </w:r>
    </w:p>
    <w:p w:rsidR="0026697B" w:rsidRDefault="000D2437">
      <w:pPr>
        <w:pStyle w:val="ConsPlusNormal"/>
        <w:ind w:firstLine="540"/>
        <w:jc w:val="both"/>
      </w:pPr>
      <w:r>
        <w:t>3) пильное полотно не зажимается в пропиле;</w:t>
      </w:r>
    </w:p>
    <w:p w:rsidR="0026697B" w:rsidRDefault="000D2437">
      <w:pPr>
        <w:pStyle w:val="ConsPlusNormal"/>
        <w:ind w:firstLine="540"/>
        <w:jc w:val="both"/>
      </w:pPr>
      <w:r>
        <w:t>4) пильная цепь не зацепит грунт или какой-либо объект во время или после пиления;</w:t>
      </w:r>
    </w:p>
    <w:p w:rsidR="0026697B" w:rsidRDefault="000D2437">
      <w:pPr>
        <w:pStyle w:val="ConsPlusNormal"/>
        <w:ind w:firstLine="540"/>
        <w:jc w:val="both"/>
      </w:pPr>
      <w:r>
        <w:t>5) исключено влияние окружающих условий (корни, камни, ветки, ямы) на возможность свободного перемещения и на устойчивость рабочей позы;</w:t>
      </w:r>
    </w:p>
    <w:p w:rsidR="0026697B" w:rsidRDefault="000D2437">
      <w:pPr>
        <w:pStyle w:val="ConsPlusNormal"/>
        <w:ind w:firstLine="540"/>
        <w:jc w:val="both"/>
      </w:pPr>
      <w:r>
        <w:t>6) используются только те сочетания пильной шины/цепи, которые рекомендованы технической документацией организации-изготовителя.</w:t>
      </w:r>
    </w:p>
    <w:p w:rsidR="0026697B" w:rsidRDefault="000D2437">
      <w:pPr>
        <w:pStyle w:val="ConsPlusNormal"/>
        <w:ind w:firstLine="540"/>
        <w:jc w:val="both"/>
      </w:pPr>
      <w:r>
        <w:t>92.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26697B" w:rsidRDefault="000D2437">
      <w:pPr>
        <w:pStyle w:val="ConsPlusNormal"/>
        <w:ind w:firstLine="540"/>
        <w:jc w:val="both"/>
      </w:pPr>
      <w:r>
        <w:t>1) густом тумане или сильном снегопаде, если видимость составляет в равнинной местности менее 50 м, в горной - менее 60 м;</w:t>
      </w:r>
    </w:p>
    <w:p w:rsidR="0026697B" w:rsidRDefault="000D2437">
      <w:pPr>
        <w:pStyle w:val="ConsPlusNormal"/>
        <w:ind w:firstLine="540"/>
        <w:jc w:val="both"/>
      </w:pPr>
      <w:r>
        <w:t>2) скорости ветра свыше 8,5 м/с в горной местности и свыше 11 м/с на равнинной местности;</w:t>
      </w:r>
    </w:p>
    <w:p w:rsidR="0026697B" w:rsidRDefault="000D2437">
      <w:pPr>
        <w:pStyle w:val="ConsPlusNormal"/>
        <w:ind w:firstLine="540"/>
        <w:jc w:val="both"/>
      </w:pPr>
      <w:r>
        <w:t>3) при грозе и при ливневом дожде;</w:t>
      </w:r>
    </w:p>
    <w:p w:rsidR="0026697B" w:rsidRDefault="000D2437">
      <w:pPr>
        <w:pStyle w:val="ConsPlusNormal"/>
        <w:ind w:firstLine="540"/>
        <w:jc w:val="both"/>
      </w:pPr>
      <w:r>
        <w:t>4) при низкой (ниже - 30 °C) температуре наружного воздуха.</w:t>
      </w:r>
    </w:p>
    <w:p w:rsidR="0026697B" w:rsidRDefault="000D2437">
      <w:pPr>
        <w:pStyle w:val="ConsPlusNormal"/>
        <w:ind w:firstLine="540"/>
        <w:jc w:val="both"/>
      </w:pPr>
      <w:r>
        <w:t>93. В случае повреждения глушителя бензопилы необходимо исключить контакт работника с откладывающимся в глушителе нагаром, который может содержать канцероопасные химические соединения.</w:t>
      </w:r>
    </w:p>
    <w:p w:rsidR="0026697B" w:rsidRDefault="000D2437">
      <w:pPr>
        <w:pStyle w:val="ConsPlusNormal"/>
        <w:ind w:firstLine="540"/>
        <w:jc w:val="both"/>
      </w:pPr>
      <w:r>
        <w:t>94. При работе с бензопилой запрещается:</w:t>
      </w:r>
    </w:p>
    <w:p w:rsidR="0026697B" w:rsidRDefault="000D2437">
      <w:pPr>
        <w:pStyle w:val="ConsPlusNormal"/>
        <w:ind w:firstLine="540"/>
        <w:jc w:val="both"/>
      </w:pPr>
      <w:r>
        <w:t>1) дотрагиваться до глушителя бензопилы как во время работы, так и после остановки двигателя во избежание термических ожогов;</w:t>
      </w:r>
    </w:p>
    <w:p w:rsidR="0026697B" w:rsidRDefault="000D2437">
      <w:pPr>
        <w:pStyle w:val="ConsPlusNormal"/>
        <w:ind w:firstLine="540"/>
        <w:jc w:val="both"/>
      </w:pPr>
      <w:r>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 или рядом с легковоспламеняемым материалом;</w:t>
      </w:r>
    </w:p>
    <w:p w:rsidR="0026697B" w:rsidRDefault="000D2437">
      <w:pPr>
        <w:pStyle w:val="ConsPlusNormal"/>
        <w:ind w:firstLine="540"/>
        <w:jc w:val="both"/>
      </w:pPr>
      <w:r>
        <w:t>3) при запуске двигателя бензопилы наматывать трос стартера на руку;</w:t>
      </w:r>
    </w:p>
    <w:p w:rsidR="0026697B" w:rsidRDefault="000D2437">
      <w:pPr>
        <w:pStyle w:val="ConsPlusNormal"/>
        <w:ind w:firstLine="540"/>
        <w:jc w:val="both"/>
      </w:pPr>
      <w:r>
        <w:t>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rsidR="0026697B" w:rsidRDefault="000D2437">
      <w:pPr>
        <w:pStyle w:val="ConsPlusNormal"/>
        <w:ind w:firstLine="540"/>
        <w:jc w:val="both"/>
      </w:pPr>
      <w:r>
        <w:t>5) пилить ветки кустарника (во избежание захвата их цепью бензопилы и последующего травмирования работника);</w:t>
      </w:r>
    </w:p>
    <w:p w:rsidR="0026697B" w:rsidRDefault="000D2437">
      <w:pPr>
        <w:pStyle w:val="ConsPlusNormal"/>
        <w:ind w:firstLine="540"/>
        <w:jc w:val="both"/>
      </w:pPr>
      <w:r>
        <w:t>6) работать бензопилой на неустойчивой поверхности;</w:t>
      </w:r>
    </w:p>
    <w:p w:rsidR="0026697B" w:rsidRDefault="000D2437">
      <w:pPr>
        <w:pStyle w:val="ConsPlusNormal"/>
        <w:ind w:firstLine="540"/>
        <w:jc w:val="both"/>
      </w:pPr>
      <w:r>
        <w:t>7) поднимать бензопилу выше уровня плеч работающего и пилить кончиком пильного полотна;</w:t>
      </w:r>
    </w:p>
    <w:p w:rsidR="0026697B" w:rsidRDefault="000D2437">
      <w:pPr>
        <w:pStyle w:val="ConsPlusNormal"/>
        <w:ind w:firstLine="540"/>
        <w:jc w:val="both"/>
      </w:pPr>
      <w:r>
        <w:t>8) работать бензопилой одной рукой;</w:t>
      </w:r>
    </w:p>
    <w:p w:rsidR="0026697B" w:rsidRDefault="000D2437">
      <w:pPr>
        <w:pStyle w:val="ConsPlusNormal"/>
        <w:ind w:firstLine="540"/>
        <w:jc w:val="both"/>
      </w:pPr>
      <w:r>
        <w:t>9) оставлять бензопилу без присмотра.</w:t>
      </w:r>
    </w:p>
    <w:p w:rsidR="0026697B" w:rsidRDefault="000D2437">
      <w:pPr>
        <w:pStyle w:val="ConsPlusNormal"/>
        <w:ind w:firstLine="540"/>
        <w:jc w:val="both"/>
      </w:pPr>
      <w:r>
        <w:t>95. Во время работы с бензопилой необходимо соблюдать следующие требования:</w:t>
      </w:r>
    </w:p>
    <w:p w:rsidR="0026697B" w:rsidRDefault="000D2437">
      <w:pPr>
        <w:pStyle w:val="ConsPlusNormal"/>
        <w:ind w:firstLine="540"/>
        <w:jc w:val="both"/>
      </w:pPr>
      <w: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26697B" w:rsidRDefault="000D2437">
      <w:pPr>
        <w:pStyle w:val="ConsPlusNormal"/>
        <w:ind w:firstLine="540"/>
        <w:jc w:val="both"/>
      </w:pPr>
      <w: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26697B" w:rsidRDefault="000D2437">
      <w:pPr>
        <w:pStyle w:val="ConsPlusNormal"/>
        <w:ind w:firstLine="540"/>
        <w:jc w:val="both"/>
      </w:pPr>
      <w:r>
        <w:t>96. Не допускается пилить сложенные друг на друга бревна или заготовки.</w:t>
      </w:r>
    </w:p>
    <w:p w:rsidR="0026697B" w:rsidRDefault="000D2437">
      <w:pPr>
        <w:pStyle w:val="ConsPlusNormal"/>
        <w:ind w:firstLine="540"/>
        <w:jc w:val="both"/>
      </w:pPr>
      <w:r>
        <w:t>Отпиленные части должны складироваться в специально отведенные места.</w:t>
      </w:r>
    </w:p>
    <w:p w:rsidR="0026697B" w:rsidRDefault="000D2437">
      <w:pPr>
        <w:pStyle w:val="ConsPlusNormal"/>
        <w:ind w:firstLine="540"/>
        <w:jc w:val="both"/>
      </w:pPr>
      <w:r>
        <w:t>97. При установке бензопилы на землю следует заблокировать ее цепным тормозом.</w:t>
      </w:r>
    </w:p>
    <w:p w:rsidR="0026697B" w:rsidRDefault="000D2437">
      <w:pPr>
        <w:pStyle w:val="ConsPlusNormal"/>
        <w:ind w:firstLine="540"/>
        <w:jc w:val="both"/>
      </w:pPr>
      <w:r>
        <w:t>При остановке работы бензопилы более чем на 5 минут следует выключить двигатель бензопилы.</w:t>
      </w:r>
    </w:p>
    <w:p w:rsidR="0026697B" w:rsidRDefault="000D2437">
      <w:pPr>
        <w:pStyle w:val="ConsPlusNormal"/>
        <w:ind w:firstLine="540"/>
        <w:jc w:val="both"/>
      </w:pPr>
      <w:r>
        <w:t>98. Перед переноской бензопилы следует выключить двигатель, заблокировать цепь тормозом и надеть защитный чехол на пильное полотно.</w:t>
      </w:r>
    </w:p>
    <w:p w:rsidR="0026697B" w:rsidRDefault="000D2437">
      <w:pPr>
        <w:pStyle w:val="ConsPlusNormal"/>
        <w:ind w:firstLine="540"/>
        <w:jc w:val="both"/>
      </w:pPr>
      <w:r>
        <w:t>Переносить бензопилу следует при обращенных назад пильном полотне и цепи.</w:t>
      </w:r>
    </w:p>
    <w:p w:rsidR="0026697B" w:rsidRDefault="000D2437">
      <w:pPr>
        <w:pStyle w:val="ConsPlusNormal"/>
        <w:ind w:firstLine="540"/>
        <w:jc w:val="both"/>
      </w:pPr>
      <w:r>
        <w:t>99.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26697B" w:rsidRDefault="000D2437">
      <w:pPr>
        <w:pStyle w:val="ConsPlusNormal"/>
        <w:ind w:firstLine="540"/>
        <w:jc w:val="both"/>
      </w:pPr>
      <w: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26697B" w:rsidRDefault="000D2437">
      <w:pPr>
        <w:pStyle w:val="ConsPlusNormal"/>
        <w:ind w:firstLine="540"/>
        <w:jc w:val="both"/>
      </w:pPr>
      <w:r>
        <w:t>100. Перед выполнением ремонта или технического обслуживания бензопилы необходимо остановить двигатель и отсоединить провод зажигания.</w:t>
      </w:r>
    </w:p>
    <w:p w:rsidR="0026697B" w:rsidRDefault="000D2437">
      <w:pPr>
        <w:pStyle w:val="ConsPlusNormal"/>
        <w:ind w:firstLine="540"/>
        <w:jc w:val="both"/>
      </w:pPr>
      <w:r>
        <w:t>101.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26697B" w:rsidRDefault="000D2437">
      <w:pPr>
        <w:pStyle w:val="ConsPlusNormal"/>
        <w:ind w:firstLine="540"/>
        <w:jc w:val="both"/>
      </w:pPr>
      <w:r>
        <w:t>102.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26697B" w:rsidRDefault="000D2437">
      <w:pPr>
        <w:pStyle w:val="ConsPlusNormal"/>
        <w:ind w:firstLine="540"/>
        <w:jc w:val="both"/>
      </w:pPr>
      <w:r>
        <w:t>103. Крышка топливного бака и шланги должны регулярно проверяться на отсутствие протекания топлива.</w:t>
      </w:r>
    </w:p>
    <w:p w:rsidR="0026697B" w:rsidRDefault="000D2437">
      <w:pPr>
        <w:pStyle w:val="ConsPlusNormal"/>
        <w:ind w:firstLine="540"/>
        <w:jc w:val="both"/>
      </w:pPr>
      <w:r>
        <w:t>104. Смешивание топлива с маслом должно производиться в чистой емкости, предназначенной для хранения топлива, в следующей последовательности:</w:t>
      </w:r>
    </w:p>
    <w:p w:rsidR="0026697B" w:rsidRDefault="000D2437">
      <w:pPr>
        <w:pStyle w:val="ConsPlusNormal"/>
        <w:ind w:firstLine="540"/>
        <w:jc w:val="both"/>
      </w:pPr>
      <w:r>
        <w:t>1) наливается половина необходимого количества бензина;</w:t>
      </w:r>
    </w:p>
    <w:p w:rsidR="0026697B" w:rsidRDefault="000D2437">
      <w:pPr>
        <w:pStyle w:val="ConsPlusNormal"/>
        <w:ind w:firstLine="540"/>
        <w:jc w:val="both"/>
      </w:pPr>
      <w:r>
        <w:t>2) добавляется требуемое количество масла;</w:t>
      </w:r>
    </w:p>
    <w:p w:rsidR="0026697B" w:rsidRDefault="000D2437">
      <w:pPr>
        <w:pStyle w:val="ConsPlusNormal"/>
        <w:ind w:firstLine="540"/>
        <w:jc w:val="both"/>
      </w:pPr>
      <w:r>
        <w:t>3) смешивается (взбалтывается) полученная смесь;</w:t>
      </w:r>
    </w:p>
    <w:p w:rsidR="0026697B" w:rsidRDefault="000D2437">
      <w:pPr>
        <w:pStyle w:val="ConsPlusNormal"/>
        <w:ind w:firstLine="540"/>
        <w:jc w:val="both"/>
      </w:pPr>
      <w:r>
        <w:t>4) добавляется оставшаяся часть бензина;</w:t>
      </w:r>
    </w:p>
    <w:p w:rsidR="0026697B" w:rsidRDefault="000D2437">
      <w:pPr>
        <w:pStyle w:val="ConsPlusNormal"/>
        <w:ind w:firstLine="540"/>
        <w:jc w:val="both"/>
      </w:pPr>
      <w:r>
        <w:t>5) тщательно смешивается (взбалтывается) топливная смесь перед заливкой в топливный бак.</w:t>
      </w:r>
    </w:p>
    <w:p w:rsidR="0026697B" w:rsidRDefault="000D2437">
      <w:pPr>
        <w:pStyle w:val="ConsPlusNormal"/>
        <w:ind w:firstLine="540"/>
        <w:jc w:val="both"/>
      </w:pPr>
      <w:r>
        <w:t>105. Смешивать топливо с маслом следует в месте, в котором исключена возможность искрообразования и воспламенения.</w:t>
      </w:r>
    </w:p>
    <w:p w:rsidR="0026697B" w:rsidRDefault="000D2437">
      <w:pPr>
        <w:pStyle w:val="ConsPlusNormal"/>
        <w:ind w:firstLine="540"/>
        <w:jc w:val="both"/>
      </w:pPr>
      <w:r>
        <w:t>106. Перед началом работы с бензопилой необходимо:</w:t>
      </w:r>
    </w:p>
    <w:p w:rsidR="0026697B" w:rsidRDefault="000D2437">
      <w:pPr>
        <w:pStyle w:val="ConsPlusNormal"/>
        <w:ind w:firstLine="540"/>
        <w:jc w:val="both"/>
      </w:pPr>
      <w:r>
        <w:t>1) установить все защитные приспособления;</w:t>
      </w:r>
    </w:p>
    <w:p w:rsidR="0026697B" w:rsidRDefault="000D2437">
      <w:pPr>
        <w:pStyle w:val="ConsPlusNormal"/>
        <w:ind w:firstLine="540"/>
        <w:jc w:val="both"/>
      </w:pPr>
      <w:r>
        <w:t>2) убедиться в отсутствии людей на расстоянии не менее 1,5 м от места запуска двигателя.</w:t>
      </w:r>
    </w:p>
    <w:p w:rsidR="0026697B" w:rsidRDefault="000D2437">
      <w:pPr>
        <w:pStyle w:val="ConsPlusNormal"/>
        <w:ind w:firstLine="540"/>
        <w:jc w:val="both"/>
      </w:pPr>
      <w:r>
        <w:t>107. Во избежание риска повреждения здоровья работникам с медицинскими имплантами рекомендуется проконсультироваться с врачом и изготовителем имплантата, прежде чем приступать к работе с бензопилой.</w:t>
      </w:r>
    </w:p>
    <w:p w:rsidR="0026697B" w:rsidRDefault="000D2437">
      <w:pPr>
        <w:pStyle w:val="ConsPlusNormal"/>
        <w:ind w:firstLine="540"/>
        <w:jc w:val="both"/>
      </w:pPr>
      <w:r>
        <w:t>108. Запрещается работать бензопилой в закрытом помещении, не оборудованном приточно-вытяжной вентиляцией.</w:t>
      </w:r>
    </w:p>
    <w:p w:rsidR="0026697B" w:rsidRDefault="000D2437">
      <w:pPr>
        <w:pStyle w:val="ConsPlusNormal"/>
        <w:ind w:firstLine="540"/>
        <w:jc w:val="both"/>
      </w:pPr>
      <w:r>
        <w:t>109. Бензопилу необходимо держать с правой стороны от тела. Режущая часть инструмента должна находиться ниже пояса работника.</w:t>
      </w:r>
    </w:p>
    <w:p w:rsidR="0026697B" w:rsidRDefault="000D2437">
      <w:pPr>
        <w:pStyle w:val="ConsPlusNormal"/>
        <w:ind w:firstLine="540"/>
        <w:jc w:val="both"/>
      </w:pPr>
      <w:r>
        <w:t>110.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26697B" w:rsidRDefault="000D2437">
      <w:pPr>
        <w:pStyle w:val="ConsPlusNormal"/>
        <w:ind w:firstLine="540"/>
        <w:jc w:val="both"/>
      </w:pPr>
      <w:r>
        <w:t>Запрещается поворачиваться с работающей бензопилой, не посмотрев перед этим назад и не убедившись в том, что в зоне работы никого нет.</w:t>
      </w:r>
    </w:p>
    <w:p w:rsidR="0026697B" w:rsidRDefault="000D2437">
      <w:pPr>
        <w:pStyle w:val="ConsPlusNormal"/>
        <w:ind w:firstLine="540"/>
        <w:jc w:val="both"/>
      </w:pPr>
      <w:r>
        <w:t>111.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26697B" w:rsidRDefault="000D2437">
      <w:pPr>
        <w:pStyle w:val="ConsPlusNormal"/>
        <w:ind w:firstLine="540"/>
        <w:jc w:val="both"/>
      </w:pPr>
      <w:r>
        <w:t>После выключения двигателя бензопилы запрещается притрагиваться к режущей части до тех пор, пока она полностью не остановится.</w:t>
      </w:r>
    </w:p>
    <w:p w:rsidR="0026697B" w:rsidRDefault="000D2437">
      <w:pPr>
        <w:pStyle w:val="ConsPlusNormal"/>
        <w:ind w:firstLine="540"/>
        <w:jc w:val="both"/>
      </w:pPr>
      <w:r>
        <w:t>112.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26697B" w:rsidRDefault="000D2437">
      <w:pPr>
        <w:pStyle w:val="ConsPlusNormal"/>
        <w:ind w:firstLine="540"/>
        <w:jc w:val="both"/>
      </w:pPr>
      <w:r>
        <w:t>113.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26697B" w:rsidRDefault="000D2437">
      <w:pPr>
        <w:pStyle w:val="ConsPlusNormal"/>
        <w:ind w:firstLine="540"/>
        <w:jc w:val="both"/>
      </w:pPr>
      <w:r>
        <w:t>114.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26697B" w:rsidRDefault="000D2437">
      <w:pPr>
        <w:pStyle w:val="ConsPlusNormal"/>
        <w:ind w:firstLine="540"/>
        <w:jc w:val="both"/>
      </w:pPr>
      <w:r>
        <w:t>115.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26697B" w:rsidRDefault="000D2437">
      <w:pPr>
        <w:pStyle w:val="ConsPlusNormal"/>
        <w:ind w:firstLine="540"/>
        <w:jc w:val="both"/>
      </w:pPr>
      <w:r>
        <w:t>116.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26697B" w:rsidRDefault="000D2437">
      <w:pPr>
        <w:pStyle w:val="ConsPlusNormal"/>
        <w:ind w:firstLine="540"/>
        <w:jc w:val="both"/>
      </w:pPr>
      <w:r>
        <w:t>117.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rsidR="0026697B" w:rsidRDefault="000D2437">
      <w:pPr>
        <w:pStyle w:val="ConsPlusNormal"/>
        <w:ind w:firstLine="540"/>
        <w:jc w:val="both"/>
      </w:pPr>
      <w:r>
        <w:t>118.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rsidR="0026697B" w:rsidRDefault="000D2437">
      <w:pPr>
        <w:pStyle w:val="ConsPlusNormal"/>
        <w:ind w:firstLine="540"/>
        <w:jc w:val="both"/>
      </w:pPr>
      <w:r>
        <w:t>119. Кусторезы (мотокосы) должны быть снабжены устройством остановки двигателя, расположенным так, чтобы работник мог приводить его в действие, работая в средствах индивидуальной защиты рук от механических воздействий и удерживая кусторез (мотокосу) двумя руками.</w:t>
      </w:r>
    </w:p>
    <w:p w:rsidR="0026697B" w:rsidRDefault="000D2437">
      <w:pPr>
        <w:pStyle w:val="ConsPlusNormal"/>
        <w:ind w:firstLine="540"/>
        <w:jc w:val="both"/>
      </w:pPr>
      <w:r>
        <w:t>120. Кусторезы (мотокосы), вес которых превышает 7,5 кг, должны быть снабжены двойными плечевыми подвесками, обеспечивающими одинаковое давление на оба плеча работника.</w:t>
      </w:r>
    </w:p>
    <w:p w:rsidR="0026697B" w:rsidRDefault="000D2437">
      <w:pPr>
        <w:pStyle w:val="ConsPlusNormal"/>
        <w:ind w:firstLine="540"/>
        <w:jc w:val="both"/>
      </w:pPr>
      <w:r>
        <w:t>121. Кусторезы (мотокосы), имеющие вес 7,5 кг и менее, должны быть снабжены одинарной плечевой подвеской.</w:t>
      </w:r>
    </w:p>
    <w:p w:rsidR="0026697B" w:rsidRDefault="000D2437">
      <w:pPr>
        <w:pStyle w:val="ConsPlusNormal"/>
        <w:ind w:firstLine="540"/>
        <w:jc w:val="both"/>
      </w:pPr>
      <w:r>
        <w:t>Для кусторезов (мотокос) весом менее 6 кг плечевая подвеска не требуется.</w:t>
      </w:r>
    </w:p>
    <w:p w:rsidR="0026697B" w:rsidRDefault="000D2437">
      <w:pPr>
        <w:pStyle w:val="ConsPlusNormal"/>
        <w:ind w:firstLine="540"/>
        <w:jc w:val="both"/>
      </w:pPr>
      <w:r>
        <w:t>122. При работе с кусторезом (мотокосой) запрещается:</w:t>
      </w:r>
    </w:p>
    <w:p w:rsidR="0026697B" w:rsidRDefault="000D2437">
      <w:pPr>
        <w:pStyle w:val="ConsPlusNormal"/>
        <w:ind w:firstLine="540"/>
        <w:jc w:val="both"/>
      </w:pPr>
      <w:r>
        <w:t>1) работать без защитного кожуха триммерной головки инструмента;</w:t>
      </w:r>
    </w:p>
    <w:p w:rsidR="0026697B" w:rsidRDefault="000D2437">
      <w:pPr>
        <w:pStyle w:val="ConsPlusNormal"/>
        <w:ind w:firstLine="540"/>
        <w:jc w:val="both"/>
      </w:pPr>
      <w:r>
        <w:t>2) работать без глушителя или с неправильно установленной крышкой глушителя;</w:t>
      </w:r>
    </w:p>
    <w:p w:rsidR="0026697B" w:rsidRDefault="000D2437">
      <w:pPr>
        <w:pStyle w:val="ConsPlusNormal"/>
        <w:ind w:firstLine="540"/>
        <w:jc w:val="both"/>
      </w:pPr>
      <w:r>
        <w:t>3) работать с кусторезом (мотокосой) со стремянки или приставной лестницы.</w:t>
      </w:r>
    </w:p>
    <w:p w:rsidR="0026697B" w:rsidRDefault="000D2437">
      <w:pPr>
        <w:pStyle w:val="ConsPlusNormal"/>
        <w:ind w:firstLine="540"/>
        <w:jc w:val="both"/>
      </w:pPr>
      <w:r>
        <w:t>123. При работе с буром (ледобуром) с приводом от двигателя внутреннего сгорания необходимо соблюдение следующих требований:</w:t>
      </w:r>
    </w:p>
    <w:p w:rsidR="0026697B" w:rsidRDefault="000D2437">
      <w:pPr>
        <w:pStyle w:val="ConsPlusNormal"/>
        <w:ind w:firstLine="540"/>
        <w:jc w:val="both"/>
      </w:pPr>
      <w:r>
        <w:t>1) не разрешается заправлять топливом работающий бур (ледобур);</w:t>
      </w:r>
    </w:p>
    <w:p w:rsidR="0026697B" w:rsidRDefault="000D2437">
      <w:pPr>
        <w:pStyle w:val="ConsPlusNormal"/>
        <w:ind w:firstLine="540"/>
        <w:jc w:val="both"/>
      </w:pPr>
      <w:r>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rsidR="0026697B" w:rsidRDefault="000D2437">
      <w:pPr>
        <w:pStyle w:val="ConsPlusNormal"/>
        <w:ind w:firstLine="540"/>
        <w:jc w:val="both"/>
      </w:pPr>
      <w:r>
        <w:t>3) перед производством работ следует убедиться, что все винты и гайки бура (ледобура) затянуты;</w:t>
      </w:r>
    </w:p>
    <w:p w:rsidR="0026697B" w:rsidRDefault="000D2437">
      <w:pPr>
        <w:pStyle w:val="ConsPlusNormal"/>
        <w:ind w:firstLine="540"/>
        <w:jc w:val="both"/>
      </w:pPr>
      <w:r>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26697B" w:rsidRDefault="000D2437">
      <w:pPr>
        <w:pStyle w:val="ConsPlusNormal"/>
        <w:ind w:firstLine="540"/>
        <w:jc w:val="both"/>
      </w:pPr>
      <w:r>
        <w:t>5) при замене ножа бура (ледобура) следует надевать средства индивидуальной защиты рук;</w:t>
      </w:r>
    </w:p>
    <w:p w:rsidR="0026697B" w:rsidRDefault="000D2437">
      <w:pPr>
        <w:pStyle w:val="ConsPlusNormal"/>
        <w:ind w:firstLine="540"/>
        <w:jc w:val="both"/>
      </w:pPr>
      <w:r>
        <w:t>6) запрещается выходить на лед в одиночку. Перед выходом на лед для бурения необходимо удостовериться в прочности льда;</w:t>
      </w:r>
    </w:p>
    <w:p w:rsidR="0026697B" w:rsidRDefault="000D2437">
      <w:pPr>
        <w:pStyle w:val="ConsPlusNormal"/>
        <w:ind w:firstLine="540"/>
        <w:jc w:val="both"/>
      </w:pPr>
      <w:r>
        <w:t>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rsidR="0026697B" w:rsidRDefault="000D2437">
      <w:pPr>
        <w:pStyle w:val="ConsPlusNormal"/>
        <w:ind w:firstLine="540"/>
        <w:jc w:val="both"/>
      </w:pPr>
      <w:r>
        <w:t>8) перед постановкой бура (ледобура) на хранение или перед его транспортировкой топливо из топливного бака необходимо слить.</w:t>
      </w:r>
    </w:p>
    <w:p w:rsidR="0026697B" w:rsidRDefault="0026697B">
      <w:pPr>
        <w:pStyle w:val="ConsPlusNormal"/>
        <w:jc w:val="both"/>
      </w:pPr>
    </w:p>
    <w:p w:rsidR="0026697B" w:rsidRDefault="000D2437">
      <w:pPr>
        <w:pStyle w:val="ConsPlusNormal"/>
        <w:jc w:val="center"/>
        <w:outlineLvl w:val="2"/>
      </w:pPr>
      <w:r>
        <w:t>Требования охраны труда при работе</w:t>
      </w:r>
    </w:p>
    <w:p w:rsidR="0026697B" w:rsidRDefault="000D2437">
      <w:pPr>
        <w:pStyle w:val="ConsPlusNormal"/>
        <w:jc w:val="center"/>
      </w:pPr>
      <w:r>
        <w:t>с гидравлическим инструментом</w:t>
      </w:r>
    </w:p>
    <w:p w:rsidR="0026697B" w:rsidRDefault="0026697B">
      <w:pPr>
        <w:pStyle w:val="ConsPlusNormal"/>
        <w:jc w:val="both"/>
      </w:pPr>
    </w:p>
    <w:p w:rsidR="0026697B" w:rsidRDefault="000D2437">
      <w:pPr>
        <w:pStyle w:val="ConsPlusNormal"/>
        <w:ind w:firstLine="540"/>
        <w:jc w:val="both"/>
      </w:pPr>
      <w:r>
        <w:t>124. Перед применением гидравлического инструмента должна проверяться его исправность.</w:t>
      </w:r>
    </w:p>
    <w:p w:rsidR="0026697B" w:rsidRDefault="000D2437">
      <w:pPr>
        <w:pStyle w:val="ConsPlusNormal"/>
        <w:ind w:firstLine="540"/>
        <w:jc w:val="both"/>
      </w:pPr>
      <w:r>
        <w:t>125. Подключение гидравлического инструмента к гидросистеме должно производиться при отсутствии давления в гидросистеме.</w:t>
      </w:r>
    </w:p>
    <w:p w:rsidR="0026697B" w:rsidRDefault="000D2437">
      <w:pPr>
        <w:pStyle w:val="ConsPlusNormal"/>
        <w:ind w:firstLine="540"/>
        <w:jc w:val="both"/>
      </w:pPr>
      <w:r>
        <w:t>126.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rsidR="0026697B" w:rsidRDefault="000D2437">
      <w:pPr>
        <w:pStyle w:val="ConsPlusNormal"/>
        <w:ind w:firstLine="540"/>
        <w:jc w:val="both"/>
      </w:pPr>
      <w:r>
        <w:t>127. При работе с гидравлическим инструментом при отрицательной температуре окружающего воздуха должна применяться незамерзающая жидкость.</w:t>
      </w:r>
    </w:p>
    <w:p w:rsidR="0026697B" w:rsidRDefault="000D2437">
      <w:pPr>
        <w:pStyle w:val="ConsPlusNormal"/>
        <w:ind w:firstLine="540"/>
        <w:jc w:val="both"/>
      </w:pPr>
      <w:r>
        <w:t>128.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26697B" w:rsidRDefault="000D2437">
      <w:pPr>
        <w:pStyle w:val="ConsPlusNormal"/>
        <w:ind w:firstLine="540"/>
        <w:jc w:val="both"/>
      </w:pPr>
      <w:r>
        <w:t>129.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26697B" w:rsidRDefault="000D2437">
      <w:pPr>
        <w:pStyle w:val="ConsPlusNormal"/>
        <w:ind w:firstLine="540"/>
        <w:jc w:val="both"/>
      </w:pPr>
      <w:r>
        <w:t>Давление масла проверяется по манометру, установленному на гидравлическом инструменте.</w:t>
      </w:r>
    </w:p>
    <w:p w:rsidR="0026697B" w:rsidRDefault="0026697B">
      <w:pPr>
        <w:pStyle w:val="ConsPlusNormal"/>
        <w:jc w:val="both"/>
      </w:pPr>
    </w:p>
    <w:p w:rsidR="0026697B" w:rsidRDefault="000D2437">
      <w:pPr>
        <w:pStyle w:val="ConsPlusNormal"/>
        <w:jc w:val="center"/>
        <w:outlineLvl w:val="2"/>
      </w:pPr>
      <w:r>
        <w:t>Требования охраны труда при работе с ручным</w:t>
      </w:r>
    </w:p>
    <w:p w:rsidR="0026697B" w:rsidRDefault="000D2437">
      <w:pPr>
        <w:pStyle w:val="ConsPlusNormal"/>
        <w:jc w:val="center"/>
      </w:pPr>
      <w:r>
        <w:t>пиротехническим инструментом</w:t>
      </w:r>
    </w:p>
    <w:p w:rsidR="0026697B" w:rsidRDefault="0026697B">
      <w:pPr>
        <w:pStyle w:val="ConsPlusNormal"/>
        <w:jc w:val="both"/>
      </w:pPr>
    </w:p>
    <w:p w:rsidR="0026697B" w:rsidRDefault="000D2437">
      <w:pPr>
        <w:pStyle w:val="ConsPlusNormal"/>
        <w:ind w:firstLine="540"/>
        <w:jc w:val="both"/>
      </w:pPr>
      <w:r>
        <w:t xml:space="preserve">130.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anchor="Par500" w:tooltip="                               НАРЯД-ДОПУСК" w:history="1">
        <w:r>
          <w:rPr>
            <w:color w:val="0000FF"/>
          </w:rPr>
          <w:t>приложением</w:t>
        </w:r>
      </w:hyperlink>
      <w:r>
        <w:t xml:space="preserve"> к Правилам.</w:t>
      </w:r>
    </w:p>
    <w:p w:rsidR="0026697B" w:rsidRDefault="000D2437">
      <w:pPr>
        <w:pStyle w:val="ConsPlusNormal"/>
        <w:ind w:firstLine="540"/>
        <w:jc w:val="both"/>
      </w:pPr>
      <w:r>
        <w:t>Порядок проведения работ с ручным пиротехническим инструментом устанавливается локальным нормативным актом работодателя.</w:t>
      </w:r>
    </w:p>
    <w:p w:rsidR="0026697B" w:rsidRDefault="000D2437">
      <w:pPr>
        <w:pStyle w:val="ConsPlusNormal"/>
        <w:ind w:firstLine="540"/>
        <w:jc w:val="both"/>
      </w:pPr>
      <w:r>
        <w:t>131.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26697B" w:rsidRDefault="000D2437">
      <w:pPr>
        <w:pStyle w:val="ConsPlusNormal"/>
        <w:ind w:firstLine="540"/>
        <w:jc w:val="both"/>
      </w:pPr>
      <w:r>
        <w:t>132.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26697B" w:rsidRDefault="000D2437">
      <w:pPr>
        <w:pStyle w:val="ConsPlusNormal"/>
        <w:ind w:firstLine="540"/>
        <w:jc w:val="both"/>
      </w:pPr>
      <w:r>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26697B" w:rsidRDefault="000D2437">
      <w:pPr>
        <w:pStyle w:val="ConsPlusNormal"/>
        <w:ind w:firstLine="540"/>
        <w:jc w:val="both"/>
      </w:pPr>
      <w:r>
        <w:t>133. Работнику, допущенному к самостоятельной работе с ручным пиротехническим инструментом запрещается:</w:t>
      </w:r>
    </w:p>
    <w:p w:rsidR="0026697B" w:rsidRDefault="000D2437">
      <w:pPr>
        <w:pStyle w:val="ConsPlusNormal"/>
        <w:ind w:firstLine="540"/>
        <w:jc w:val="both"/>
      </w:pPr>
      <w:r>
        <w:t>1) демонтировать или заменять блокировочно-предохранительный механизм ручного пиротехнического инструмента;</w:t>
      </w:r>
    </w:p>
    <w:p w:rsidR="0026697B" w:rsidRDefault="000D2437">
      <w:pPr>
        <w:pStyle w:val="ConsPlusNormal"/>
        <w:ind w:firstLine="540"/>
        <w:jc w:val="both"/>
      </w:pPr>
      <w:r>
        <w:t>2) направлять ручной пиротехнический инструмент на себя или в сторону других лиц, даже если он не заряжен патроном;</w:t>
      </w:r>
    </w:p>
    <w:p w:rsidR="0026697B" w:rsidRDefault="000D2437">
      <w:pPr>
        <w:pStyle w:val="ConsPlusNormal"/>
        <w:ind w:firstLine="540"/>
        <w:jc w:val="both"/>
      </w:pPr>
      <w:r>
        <w:t>3) оставлять ручной пиротехнический инструмент и патроны к нему без надзора;</w:t>
      </w:r>
    </w:p>
    <w:p w:rsidR="0026697B" w:rsidRDefault="000D2437">
      <w:pPr>
        <w:pStyle w:val="ConsPlusNormal"/>
        <w:ind w:firstLine="540"/>
        <w:jc w:val="both"/>
      </w:pPr>
      <w:r>
        <w:t>4) передавать ручной пиротехнический инструмент и патроны к нему другим лицам;</w:t>
      </w:r>
    </w:p>
    <w:p w:rsidR="0026697B" w:rsidRDefault="000D2437">
      <w:pPr>
        <w:pStyle w:val="ConsPlusNormal"/>
        <w:ind w:firstLine="540"/>
        <w:jc w:val="both"/>
      </w:pPr>
      <w:r>
        <w:t>5) заряжать ручной пиротехнический инструмент до полной подготовки рабочего места;</w:t>
      </w:r>
    </w:p>
    <w:p w:rsidR="0026697B" w:rsidRDefault="000D2437">
      <w:pPr>
        <w:pStyle w:val="ConsPlusNormal"/>
        <w:ind w:firstLine="540"/>
        <w:jc w:val="both"/>
      </w:pPr>
      <w:r>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rsidR="0026697B" w:rsidRDefault="000D2437">
      <w:pPr>
        <w:pStyle w:val="ConsPlusNormal"/>
        <w:ind w:firstLine="540"/>
        <w:jc w:val="both"/>
      </w:pPr>
      <w:r>
        <w:t>7) производить разборку и ремонт ручного пиротехнического инструмента.</w:t>
      </w:r>
    </w:p>
    <w:p w:rsidR="0026697B" w:rsidRDefault="000D2437">
      <w:pPr>
        <w:pStyle w:val="ConsPlusNormal"/>
        <w:ind w:firstLine="540"/>
        <w:jc w:val="both"/>
      </w:pPr>
      <w:r>
        <w:t>134. Работать с ручным пиротехническим инструментом с приставных лестниц или стремянок запрещается.</w:t>
      </w:r>
    </w:p>
    <w:p w:rsidR="0026697B" w:rsidRDefault="000D2437">
      <w:pPr>
        <w:pStyle w:val="ConsPlusNormal"/>
        <w:ind w:firstLine="540"/>
        <w:jc w:val="both"/>
      </w:pPr>
      <w: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26697B" w:rsidRDefault="000D2437">
      <w:pPr>
        <w:pStyle w:val="ConsPlusNormal"/>
        <w:ind w:firstLine="540"/>
        <w:jc w:val="both"/>
      </w:pPr>
      <w:r>
        <w:t>135.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rsidR="0026697B" w:rsidRDefault="000D2437">
      <w:pPr>
        <w:pStyle w:val="ConsPlusNormal"/>
        <w:ind w:firstLine="540"/>
        <w:jc w:val="both"/>
      </w:pPr>
      <w:r>
        <w:t>В момент выстрела рука, поддерживающая пристреливаемую деталь, должна находиться на расстоянии не менее 150 мм от точки забивки дюбеля.</w:t>
      </w:r>
    </w:p>
    <w:p w:rsidR="0026697B" w:rsidRDefault="000D2437">
      <w:pPr>
        <w:pStyle w:val="ConsPlusNormal"/>
        <w:ind w:firstLine="540"/>
        <w:jc w:val="both"/>
      </w:pPr>
      <w:r>
        <w:t>Точка забивки дюбеля обозначается двумя взаимно перпендикулярными линиями.</w:t>
      </w:r>
    </w:p>
    <w:p w:rsidR="0026697B" w:rsidRDefault="000D2437">
      <w:pPr>
        <w:pStyle w:val="ConsPlusNormal"/>
        <w:ind w:firstLine="540"/>
        <w:jc w:val="both"/>
      </w:pPr>
      <w:r>
        <w:t>136.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26697B" w:rsidRDefault="000D2437">
      <w:pPr>
        <w:pStyle w:val="ConsPlusNormal"/>
        <w:ind w:firstLine="540"/>
        <w:jc w:val="both"/>
      </w:pPr>
      <w:r>
        <w:t>137.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26697B" w:rsidRDefault="000D2437">
      <w:pPr>
        <w:pStyle w:val="ConsPlusNormal"/>
        <w:ind w:firstLine="540"/>
        <w:jc w:val="both"/>
      </w:pPr>
      <w: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26697B" w:rsidRDefault="000D2437">
      <w:pPr>
        <w:pStyle w:val="ConsPlusNormal"/>
        <w:ind w:firstLine="540"/>
        <w:jc w:val="both"/>
      </w:pPr>
      <w:r>
        <w:t>138.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26697B" w:rsidRDefault="000D2437">
      <w:pPr>
        <w:pStyle w:val="ConsPlusNormal"/>
        <w:ind w:firstLine="540"/>
        <w:jc w:val="both"/>
      </w:pPr>
      <w:r>
        <w:t>1) строительное основание:</w:t>
      </w:r>
    </w:p>
    <w:p w:rsidR="0026697B" w:rsidRDefault="000D2437">
      <w:pPr>
        <w:pStyle w:val="ConsPlusNormal"/>
        <w:ind w:firstLine="540"/>
        <w:jc w:val="both"/>
      </w:pPr>
      <w:r>
        <w:t>бетон, кирпичная кладка - не менее 100 мм;</w:t>
      </w:r>
    </w:p>
    <w:p w:rsidR="0026697B" w:rsidRDefault="000D2437">
      <w:pPr>
        <w:pStyle w:val="ConsPlusNormal"/>
        <w:ind w:firstLine="540"/>
        <w:jc w:val="both"/>
      </w:pPr>
      <w:r>
        <w:t>сталь - не менее 15 мм;</w:t>
      </w:r>
    </w:p>
    <w:p w:rsidR="0026697B" w:rsidRDefault="000D2437">
      <w:pPr>
        <w:pStyle w:val="ConsPlusNormal"/>
        <w:ind w:firstLine="540"/>
        <w:jc w:val="both"/>
      </w:pPr>
      <w:r>
        <w:t>2) пристреливаемая деталь:</w:t>
      </w:r>
    </w:p>
    <w:p w:rsidR="0026697B" w:rsidRDefault="000D2437">
      <w:pPr>
        <w:pStyle w:val="ConsPlusNormal"/>
        <w:ind w:firstLine="540"/>
        <w:jc w:val="both"/>
      </w:pPr>
      <w:r>
        <w:t>сталь, алюминий - не менее 10 мм;</w:t>
      </w:r>
    </w:p>
    <w:p w:rsidR="0026697B" w:rsidRDefault="000D2437">
      <w:pPr>
        <w:pStyle w:val="ConsPlusNormal"/>
        <w:ind w:firstLine="540"/>
        <w:jc w:val="both"/>
      </w:pPr>
      <w:r>
        <w:t>дерево, пластик - не менее 15 мм.</w:t>
      </w:r>
    </w:p>
    <w:p w:rsidR="0026697B" w:rsidRDefault="000D2437">
      <w:pPr>
        <w:pStyle w:val="ConsPlusNormal"/>
        <w:ind w:firstLine="540"/>
        <w:jc w:val="both"/>
      </w:pPr>
      <w:r>
        <w:t>139.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26697B" w:rsidRDefault="000D2437">
      <w:pPr>
        <w:pStyle w:val="ConsPlusNormal"/>
        <w:ind w:firstLine="540"/>
        <w:jc w:val="both"/>
      </w:pPr>
      <w: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26697B" w:rsidRDefault="000D2437">
      <w:pPr>
        <w:pStyle w:val="ConsPlusNormal"/>
        <w:ind w:firstLine="540"/>
        <w:jc w:val="both"/>
      </w:pPr>
      <w:r>
        <w:t>140.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26697B" w:rsidRDefault="000D2437">
      <w:pPr>
        <w:pStyle w:val="ConsPlusNormal"/>
        <w:ind w:firstLine="540"/>
        <w:jc w:val="both"/>
      </w:pPr>
      <w:r>
        <w:t>Запрещается передавать ручной пиротехнический инструмент посторонним лицам.</w:t>
      </w:r>
    </w:p>
    <w:p w:rsidR="0026697B" w:rsidRDefault="0026697B">
      <w:pPr>
        <w:pStyle w:val="ConsPlusNormal"/>
        <w:jc w:val="both"/>
      </w:pPr>
    </w:p>
    <w:p w:rsidR="0026697B" w:rsidRDefault="000D2437">
      <w:pPr>
        <w:pStyle w:val="ConsPlusNormal"/>
        <w:jc w:val="center"/>
        <w:outlineLvl w:val="1"/>
      </w:pPr>
      <w:r>
        <w:t>IV. Заключительные положения</w:t>
      </w:r>
    </w:p>
    <w:p w:rsidR="0026697B" w:rsidRDefault="0026697B">
      <w:pPr>
        <w:pStyle w:val="ConsPlusNormal"/>
        <w:jc w:val="both"/>
      </w:pPr>
    </w:p>
    <w:p w:rsidR="0026697B" w:rsidRDefault="000D2437">
      <w:pPr>
        <w:pStyle w:val="ConsPlusNormal"/>
        <w:ind w:firstLine="540"/>
        <w:jc w:val="both"/>
      </w:pPr>
      <w:r>
        <w:t>141. Федеральный государственный надзор за выполнением требований настоящих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&lt;1&gt;.</w:t>
      </w:r>
    </w:p>
    <w:p w:rsidR="0026697B" w:rsidRDefault="000D2437">
      <w:pPr>
        <w:pStyle w:val="ConsPlusNormal"/>
        <w:ind w:firstLine="540"/>
        <w:jc w:val="both"/>
      </w:pPr>
      <w:r>
        <w:t>--------------------------------</w:t>
      </w:r>
    </w:p>
    <w:p w:rsidR="0026697B" w:rsidRDefault="000D2437">
      <w:pPr>
        <w:pStyle w:val="ConsPlusNormal"/>
        <w:ind w:firstLine="540"/>
        <w:jc w:val="both"/>
      </w:pPr>
      <w:r>
        <w:t>&lt;1&gt; Статья 353 Трудового кодекса Российской Федерации (Собрание законодательства Российской Федерации, 2002, N 1, ст. 3; 2011, N 30, ст. 4590).</w:t>
      </w:r>
    </w:p>
    <w:p w:rsidR="0026697B" w:rsidRDefault="0026697B">
      <w:pPr>
        <w:pStyle w:val="ConsPlusNormal"/>
        <w:jc w:val="both"/>
      </w:pPr>
    </w:p>
    <w:p w:rsidR="0026697B" w:rsidRDefault="000D2437">
      <w:pPr>
        <w:pStyle w:val="ConsPlusNormal"/>
        <w:ind w:firstLine="540"/>
        <w:jc w:val="both"/>
      </w:pPr>
      <w:r>
        <w:t>142. Руководители и иные должностные лица организаций, а также работодатели - физические лица, виновные в нарушении требований Правил, несут ответственность в порядке, установленном законодательством Российской Федерации &lt;1&gt;.</w:t>
      </w:r>
    </w:p>
    <w:p w:rsidR="0026697B" w:rsidRDefault="000D2437">
      <w:pPr>
        <w:pStyle w:val="ConsPlusNormal"/>
        <w:ind w:firstLine="540"/>
        <w:jc w:val="both"/>
      </w:pPr>
      <w:r>
        <w:t>--------------------------------</w:t>
      </w:r>
    </w:p>
    <w:p w:rsidR="0026697B" w:rsidRDefault="000D2437">
      <w:pPr>
        <w:pStyle w:val="ConsPlusNormal"/>
        <w:ind w:firstLine="540"/>
        <w:jc w:val="both"/>
      </w:pPr>
      <w:r>
        <w:t>&lt;1&gt; Глава 62 Трудового кодекса Российской Федерации (Собрание законодательства Российской Федерации, 2002, N 1, ст. 3; 2006, N 27, ст. 2878).</w:t>
      </w:r>
    </w:p>
    <w:p w:rsidR="0026697B" w:rsidRDefault="0026697B">
      <w:pPr>
        <w:pStyle w:val="ConsPlusNormal"/>
        <w:jc w:val="both"/>
      </w:pPr>
    </w:p>
    <w:p w:rsidR="0026697B" w:rsidRDefault="0026697B">
      <w:pPr>
        <w:pStyle w:val="ConsPlusNormal"/>
        <w:jc w:val="both"/>
      </w:pPr>
    </w:p>
    <w:p w:rsidR="0026697B" w:rsidRDefault="0026697B">
      <w:pPr>
        <w:pStyle w:val="ConsPlusNormal"/>
        <w:jc w:val="both"/>
      </w:pPr>
    </w:p>
    <w:p w:rsidR="0026697B" w:rsidRDefault="0026697B">
      <w:pPr>
        <w:pStyle w:val="ConsPlusNormal"/>
        <w:jc w:val="both"/>
      </w:pPr>
    </w:p>
    <w:p w:rsidR="0026697B" w:rsidRDefault="0026697B">
      <w:pPr>
        <w:pStyle w:val="ConsPlusNormal"/>
        <w:jc w:val="both"/>
      </w:pPr>
    </w:p>
    <w:p w:rsidR="0026697B" w:rsidRDefault="004973D1">
      <w:pPr>
        <w:pStyle w:val="ConsPlusNormal"/>
        <w:jc w:val="right"/>
        <w:outlineLvl w:val="1"/>
      </w:pPr>
      <w:r>
        <w:br w:type="page"/>
      </w:r>
      <w:r w:rsidR="000D2437">
        <w:t>Приложение</w:t>
      </w:r>
    </w:p>
    <w:p w:rsidR="0026697B" w:rsidRDefault="000D2437">
      <w:pPr>
        <w:pStyle w:val="ConsPlusNormal"/>
        <w:jc w:val="right"/>
      </w:pPr>
      <w:r>
        <w:t>к Правилам по охране труда</w:t>
      </w:r>
    </w:p>
    <w:p w:rsidR="0026697B" w:rsidRDefault="000D2437">
      <w:pPr>
        <w:pStyle w:val="ConsPlusNormal"/>
        <w:jc w:val="right"/>
      </w:pPr>
      <w:r>
        <w:t>при работе с инструментом</w:t>
      </w:r>
    </w:p>
    <w:p w:rsidR="0026697B" w:rsidRDefault="000D2437">
      <w:pPr>
        <w:pStyle w:val="ConsPlusNormal"/>
        <w:jc w:val="right"/>
      </w:pPr>
      <w:r>
        <w:t>и приспособлениями, утвержденным</w:t>
      </w:r>
    </w:p>
    <w:p w:rsidR="0026697B" w:rsidRDefault="000D2437">
      <w:pPr>
        <w:pStyle w:val="ConsPlusNormal"/>
        <w:jc w:val="right"/>
      </w:pPr>
      <w:r>
        <w:t>приказом Министерства труда</w:t>
      </w:r>
    </w:p>
    <w:p w:rsidR="0026697B" w:rsidRDefault="000D2437">
      <w:pPr>
        <w:pStyle w:val="ConsPlusNormal"/>
        <w:jc w:val="right"/>
      </w:pPr>
      <w:r>
        <w:t>и социальной защиты</w:t>
      </w:r>
    </w:p>
    <w:p w:rsidR="0026697B" w:rsidRDefault="000D2437">
      <w:pPr>
        <w:pStyle w:val="ConsPlusNormal"/>
        <w:jc w:val="right"/>
      </w:pPr>
      <w:r>
        <w:t>Российской Федерации</w:t>
      </w:r>
    </w:p>
    <w:p w:rsidR="0026697B" w:rsidRDefault="000D2437">
      <w:pPr>
        <w:pStyle w:val="ConsPlusNormal"/>
        <w:jc w:val="right"/>
      </w:pPr>
      <w:r>
        <w:t>от 17 августа 2015 г. N 552н</w:t>
      </w:r>
    </w:p>
    <w:p w:rsidR="0026697B" w:rsidRDefault="0026697B">
      <w:pPr>
        <w:pStyle w:val="ConsPlusNormal"/>
        <w:jc w:val="both"/>
      </w:pPr>
    </w:p>
    <w:p w:rsidR="0026697B" w:rsidRDefault="000D2437">
      <w:pPr>
        <w:pStyle w:val="ConsPlusNormal"/>
        <w:jc w:val="right"/>
      </w:pPr>
      <w:r>
        <w:t>Рекомендуемый образец</w:t>
      </w:r>
    </w:p>
    <w:p w:rsidR="0026697B" w:rsidRDefault="0026697B">
      <w:pPr>
        <w:pStyle w:val="ConsPlusNormal"/>
        <w:jc w:val="both"/>
      </w:pPr>
    </w:p>
    <w:p w:rsidR="0026697B" w:rsidRPr="004973D1" w:rsidRDefault="000D2437">
      <w:pPr>
        <w:pStyle w:val="ConsPlusNonformat"/>
        <w:jc w:val="both"/>
        <w:rPr>
          <w:sz w:val="22"/>
        </w:rPr>
      </w:pPr>
      <w:bookmarkStart w:id="1" w:name="Par500"/>
      <w:bookmarkEnd w:id="1"/>
      <w:r w:rsidRPr="004973D1">
        <w:rPr>
          <w:sz w:val="22"/>
        </w:rPr>
        <w:t xml:space="preserve">                               НАРЯД-ДОПУСК</w:t>
      </w:r>
    </w:p>
    <w:p w:rsidR="0026697B" w:rsidRPr="004973D1" w:rsidRDefault="000D2437">
      <w:pPr>
        <w:pStyle w:val="ConsPlusNonformat"/>
        <w:jc w:val="both"/>
        <w:rPr>
          <w:sz w:val="22"/>
        </w:rPr>
      </w:pPr>
      <w:r w:rsidRPr="004973D1">
        <w:rPr>
          <w:sz w:val="22"/>
        </w:rPr>
        <w:t xml:space="preserve">                НА ПРОИЗВОДСТВО РАБОТ ПОВЫШЕННОЙ ОПАСНОСТИ</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 xml:space="preserve">        ___________________________________________________________</w:t>
      </w:r>
    </w:p>
    <w:p w:rsidR="0026697B" w:rsidRPr="004973D1" w:rsidRDefault="000D2437">
      <w:pPr>
        <w:pStyle w:val="ConsPlusNonformat"/>
        <w:jc w:val="both"/>
        <w:rPr>
          <w:sz w:val="22"/>
        </w:rPr>
      </w:pPr>
      <w:r w:rsidRPr="004973D1">
        <w:rPr>
          <w:sz w:val="22"/>
        </w:rPr>
        <w:t xml:space="preserve">                        (наименование организации)</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 xml:space="preserve">                                 1. Наряд</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1.1. Производителю работ __________________________________________________</w:t>
      </w:r>
    </w:p>
    <w:p w:rsidR="0026697B" w:rsidRPr="000D2437" w:rsidRDefault="000D2437">
      <w:pPr>
        <w:pStyle w:val="ConsPlusNonformat"/>
        <w:jc w:val="both"/>
      </w:pPr>
      <w:r w:rsidRPr="000D2437">
        <w:t xml:space="preserve">                          (должность, наименование подразделения, Ф.И.О.)</w:t>
      </w:r>
    </w:p>
    <w:p w:rsidR="0026697B" w:rsidRPr="004973D1" w:rsidRDefault="000D2437">
      <w:pPr>
        <w:pStyle w:val="ConsPlusNonformat"/>
        <w:jc w:val="both"/>
        <w:rPr>
          <w:sz w:val="22"/>
        </w:rPr>
      </w:pPr>
      <w:r w:rsidRPr="004973D1">
        <w:rPr>
          <w:sz w:val="22"/>
        </w:rPr>
        <w:t>с бригадой в составе ___ человек поручается произвести следующие работы: __</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0D2437" w:rsidRDefault="000D2437">
      <w:pPr>
        <w:pStyle w:val="ConsPlusNonformat"/>
        <w:jc w:val="both"/>
      </w:pPr>
      <w:r w:rsidRPr="000D2437">
        <w:t xml:space="preserve">      (содержание, характеристика, место производства и объем работ)</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4973D1" w:rsidRDefault="000D2437">
      <w:pPr>
        <w:pStyle w:val="ConsPlusNonformat"/>
        <w:jc w:val="both"/>
        <w:rPr>
          <w:sz w:val="22"/>
        </w:rPr>
      </w:pPr>
      <w:r w:rsidRPr="004973D1">
        <w:rPr>
          <w:sz w:val="22"/>
        </w:rPr>
        <w:t>1.2.   При  подготовке  и  производстве  работ  обеспечить  следующие  меры</w:t>
      </w:r>
    </w:p>
    <w:p w:rsidR="0026697B" w:rsidRPr="004973D1" w:rsidRDefault="000D2437">
      <w:pPr>
        <w:pStyle w:val="ConsPlusNonformat"/>
        <w:jc w:val="both"/>
        <w:rPr>
          <w:sz w:val="22"/>
        </w:rPr>
      </w:pPr>
      <w:r w:rsidRPr="004973D1">
        <w:rPr>
          <w:sz w:val="22"/>
        </w:rPr>
        <w:t>безопасности:</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4973D1" w:rsidRDefault="000D2437">
      <w:pPr>
        <w:pStyle w:val="ConsPlusNonformat"/>
        <w:jc w:val="both"/>
        <w:rPr>
          <w:sz w:val="22"/>
        </w:rPr>
      </w:pPr>
      <w:r w:rsidRPr="004973D1">
        <w:rPr>
          <w:sz w:val="22"/>
        </w:rPr>
        <w:t>1.3. Начать работы:   в __ час. __ мин. "__" ______________________ ____ г.</w:t>
      </w:r>
    </w:p>
    <w:p w:rsidR="0026697B" w:rsidRPr="004973D1" w:rsidRDefault="000D2437">
      <w:pPr>
        <w:pStyle w:val="ConsPlusNonformat"/>
        <w:jc w:val="both"/>
        <w:rPr>
          <w:sz w:val="22"/>
        </w:rPr>
      </w:pPr>
      <w:r w:rsidRPr="004973D1">
        <w:rPr>
          <w:sz w:val="22"/>
        </w:rPr>
        <w:t>1.4. Окончить работы: в __ час. __ мин. "__" ______________________ ____ г.</w:t>
      </w:r>
    </w:p>
    <w:p w:rsidR="0026697B" w:rsidRPr="004973D1" w:rsidRDefault="000D2437">
      <w:pPr>
        <w:pStyle w:val="ConsPlusNonformat"/>
        <w:jc w:val="both"/>
        <w:rPr>
          <w:sz w:val="22"/>
        </w:rPr>
      </w:pPr>
      <w:r w:rsidRPr="004973D1">
        <w:rPr>
          <w:sz w:val="22"/>
        </w:rPr>
        <w:t>1.5. Наряд выдал руководитель работ _______________________________________</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0D2437" w:rsidRDefault="000D2437">
      <w:pPr>
        <w:pStyle w:val="ConsPlusNonformat"/>
        <w:jc w:val="both"/>
      </w:pPr>
      <w:r w:rsidRPr="000D2437">
        <w:t xml:space="preserve">                       (должность, Ф.И.О., подпись)</w:t>
      </w:r>
    </w:p>
    <w:p w:rsidR="0026697B" w:rsidRPr="004973D1" w:rsidRDefault="000D2437">
      <w:pPr>
        <w:pStyle w:val="ConsPlusNonformat"/>
        <w:jc w:val="both"/>
        <w:rPr>
          <w:sz w:val="22"/>
        </w:rPr>
      </w:pPr>
      <w:r w:rsidRPr="004973D1">
        <w:rPr>
          <w:sz w:val="22"/>
        </w:rPr>
        <w:t>1.6. С условиями работы ознакомлены:</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Производитель работ ___________ "__" _________ 20__ г. ____________________</w:t>
      </w:r>
    </w:p>
    <w:p w:rsidR="0026697B" w:rsidRPr="000D2437" w:rsidRDefault="000D2437">
      <w:pPr>
        <w:pStyle w:val="ConsPlusNonformat"/>
        <w:jc w:val="both"/>
      </w:pPr>
      <w:r w:rsidRPr="000D2437">
        <w:t xml:space="preserve">                     (подпись)                               (Ф.И.О.)</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Допускающий         ___________ "__" _________ 20__ г. ____________________</w:t>
      </w:r>
    </w:p>
    <w:p w:rsidR="0026697B" w:rsidRPr="000D2437" w:rsidRDefault="000D2437">
      <w:pPr>
        <w:pStyle w:val="ConsPlusNonformat"/>
        <w:jc w:val="both"/>
      </w:pPr>
      <w:r w:rsidRPr="000D2437">
        <w:t xml:space="preserve">                     (подпись)                               (Ф.И.О.)</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 xml:space="preserve">                                 2. Допуск</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2.1. Инструктаж по охране труда в объеме инструкций _______________________</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4973D1" w:rsidRDefault="000D2437">
      <w:pPr>
        <w:pStyle w:val="ConsPlusNonformat"/>
        <w:jc w:val="both"/>
        <w:rPr>
          <w:sz w:val="22"/>
        </w:rPr>
      </w:pPr>
      <w:r w:rsidRPr="004973D1">
        <w:rPr>
          <w:sz w:val="22"/>
        </w:rPr>
        <w:t>___________________________________________________________________________</w:t>
      </w:r>
    </w:p>
    <w:p w:rsidR="0026697B" w:rsidRPr="000D2437" w:rsidRDefault="000D2437">
      <w:pPr>
        <w:pStyle w:val="ConsPlusNonformat"/>
        <w:jc w:val="both"/>
      </w:pPr>
      <w:r w:rsidRPr="000D2437">
        <w:t xml:space="preserve">     (указать наименования или номера инструкций, по которым проведен инструктаж)</w:t>
      </w:r>
    </w:p>
    <w:p w:rsidR="0026697B" w:rsidRPr="004973D1" w:rsidRDefault="000D2437">
      <w:pPr>
        <w:pStyle w:val="ConsPlusNonformat"/>
        <w:jc w:val="both"/>
        <w:rPr>
          <w:sz w:val="22"/>
        </w:rPr>
      </w:pPr>
      <w:r w:rsidRPr="004973D1">
        <w:rPr>
          <w:sz w:val="22"/>
        </w:rPr>
        <w:t>проведен бригаде в составе ________ человек, в том числе:</w:t>
      </w:r>
    </w:p>
    <w:p w:rsidR="0026697B" w:rsidRDefault="0026697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5"/>
        <w:gridCol w:w="2384"/>
        <w:gridCol w:w="2293"/>
        <w:gridCol w:w="2293"/>
        <w:gridCol w:w="2294"/>
      </w:tblGrid>
      <w:tr w:rsidR="0026697B">
        <w:tc>
          <w:tcPr>
            <w:tcW w:w="435"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N пп</w:t>
            </w:r>
          </w:p>
        </w:tc>
        <w:tc>
          <w:tcPr>
            <w:tcW w:w="2384"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Фамилия, инициалы</w:t>
            </w:r>
          </w:p>
        </w:tc>
        <w:tc>
          <w:tcPr>
            <w:tcW w:w="2293"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Профессия (специальность)</w:t>
            </w:r>
          </w:p>
        </w:tc>
        <w:tc>
          <w:tcPr>
            <w:tcW w:w="2293"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Подпись лица, получившего инструктаж</w:t>
            </w:r>
          </w:p>
        </w:tc>
        <w:tc>
          <w:tcPr>
            <w:tcW w:w="2294"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Подпись лица, проводившего инструктаж</w:t>
            </w:r>
          </w:p>
        </w:tc>
      </w:tr>
      <w:tr w:rsidR="0026697B">
        <w:tc>
          <w:tcPr>
            <w:tcW w:w="435"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384"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293"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293"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294"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r>
      <w:tr w:rsidR="0026697B">
        <w:tc>
          <w:tcPr>
            <w:tcW w:w="435"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384"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293"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293"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2294"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r>
    </w:tbl>
    <w:p w:rsidR="0026697B" w:rsidRDefault="0026697B">
      <w:pPr>
        <w:pStyle w:val="ConsPlusNormal"/>
        <w:jc w:val="both"/>
      </w:pPr>
    </w:p>
    <w:p w:rsidR="0026697B" w:rsidRPr="004973D1" w:rsidRDefault="000D2437">
      <w:pPr>
        <w:pStyle w:val="ConsPlusNonformat"/>
        <w:jc w:val="both"/>
        <w:rPr>
          <w:sz w:val="22"/>
        </w:rPr>
      </w:pPr>
      <w:r w:rsidRPr="004973D1">
        <w:rPr>
          <w:sz w:val="22"/>
        </w:rPr>
        <w:t>2.2.    Мероприятия,    обеспечивающие   безопасность   работ,   выполнены.</w:t>
      </w:r>
    </w:p>
    <w:p w:rsidR="0026697B" w:rsidRPr="004973D1" w:rsidRDefault="000D2437">
      <w:pPr>
        <w:pStyle w:val="ConsPlusNonformat"/>
        <w:jc w:val="both"/>
        <w:rPr>
          <w:sz w:val="22"/>
        </w:rPr>
      </w:pPr>
      <w:r w:rsidRPr="004973D1">
        <w:rPr>
          <w:sz w:val="22"/>
        </w:rPr>
        <w:t>Производитель  работ  и  члены  бригады  с особенностями работ ознакомлены.</w:t>
      </w:r>
    </w:p>
    <w:p w:rsidR="0026697B" w:rsidRPr="004973D1" w:rsidRDefault="000D2437">
      <w:pPr>
        <w:pStyle w:val="ConsPlusNonformat"/>
        <w:jc w:val="both"/>
        <w:rPr>
          <w:sz w:val="22"/>
        </w:rPr>
      </w:pPr>
      <w:r w:rsidRPr="004973D1">
        <w:rPr>
          <w:sz w:val="22"/>
        </w:rPr>
        <w:t>Объект подготовлен к производству работ.</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Допускающий к работе _____________________ "__" ___________________ ____ г.</w:t>
      </w:r>
    </w:p>
    <w:p w:rsidR="0026697B" w:rsidRPr="000D2437" w:rsidRDefault="000D2437">
      <w:pPr>
        <w:pStyle w:val="ConsPlusNonformat"/>
        <w:jc w:val="both"/>
      </w:pPr>
      <w:r w:rsidRPr="000D2437">
        <w:t xml:space="preserve">                           (подпись)</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2.3. С условиями работ ознакомлен и наряд-допуск получил</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Производитель работ  _____________________ "__" ___________________ ____ г.</w:t>
      </w:r>
    </w:p>
    <w:p w:rsidR="0026697B" w:rsidRPr="000D2437" w:rsidRDefault="000D2437">
      <w:pPr>
        <w:pStyle w:val="ConsPlusNonformat"/>
        <w:jc w:val="both"/>
      </w:pPr>
      <w:r w:rsidRPr="000D2437">
        <w:t xml:space="preserve">                           (подпись)</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2.4. Подготовку рабочего места проверил. Разрешаю приступить к производству</w:t>
      </w:r>
    </w:p>
    <w:p w:rsidR="0026697B" w:rsidRPr="004973D1" w:rsidRDefault="000D2437">
      <w:pPr>
        <w:pStyle w:val="ConsPlusNonformat"/>
        <w:jc w:val="both"/>
        <w:rPr>
          <w:sz w:val="22"/>
        </w:rPr>
      </w:pPr>
      <w:r w:rsidRPr="004973D1">
        <w:rPr>
          <w:sz w:val="22"/>
        </w:rPr>
        <w:t>работ.</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Руководитель работ   _____________________ "__" ___________________ ____ г.</w:t>
      </w:r>
    </w:p>
    <w:p w:rsidR="0026697B" w:rsidRPr="000D2437" w:rsidRDefault="000D2437">
      <w:pPr>
        <w:pStyle w:val="ConsPlusNonformat"/>
        <w:jc w:val="both"/>
      </w:pPr>
      <w:r w:rsidRPr="000D2437">
        <w:t xml:space="preserve">                           (подпись)</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 xml:space="preserve">          3. Оформление ежедневного допуска на производство работ</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3.1.</w:t>
      </w:r>
    </w:p>
    <w:p w:rsidR="0026697B" w:rsidRDefault="0026697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16"/>
        <w:gridCol w:w="1617"/>
        <w:gridCol w:w="1616"/>
        <w:gridCol w:w="1617"/>
        <w:gridCol w:w="1616"/>
        <w:gridCol w:w="1617"/>
      </w:tblGrid>
      <w:tr w:rsidR="0026697B">
        <w:tc>
          <w:tcPr>
            <w:tcW w:w="4849" w:type="dxa"/>
            <w:gridSpan w:val="3"/>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Оформление начала производства работ</w:t>
            </w:r>
          </w:p>
        </w:tc>
        <w:tc>
          <w:tcPr>
            <w:tcW w:w="4850" w:type="dxa"/>
            <w:gridSpan w:val="3"/>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Оформление окончания работ</w:t>
            </w:r>
          </w:p>
        </w:tc>
      </w:tr>
      <w:tr w:rsidR="0026697B">
        <w:tc>
          <w:tcPr>
            <w:tcW w:w="1616"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Начало работ (число, месяц, время)</w:t>
            </w:r>
          </w:p>
        </w:tc>
        <w:tc>
          <w:tcPr>
            <w:tcW w:w="1617"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Подпись производителя работ</w:t>
            </w:r>
          </w:p>
        </w:tc>
        <w:tc>
          <w:tcPr>
            <w:tcW w:w="1616"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Подпись допускающего</w:t>
            </w:r>
          </w:p>
        </w:tc>
        <w:tc>
          <w:tcPr>
            <w:tcW w:w="1617"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Окончание работ (число, месяц, время)</w:t>
            </w:r>
          </w:p>
        </w:tc>
        <w:tc>
          <w:tcPr>
            <w:tcW w:w="1616"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Подпись производителя работ</w:t>
            </w:r>
          </w:p>
        </w:tc>
        <w:tc>
          <w:tcPr>
            <w:tcW w:w="1617" w:type="dxa"/>
            <w:tcBorders>
              <w:top w:val="single" w:sz="4" w:space="0" w:color="auto"/>
              <w:left w:val="single" w:sz="4" w:space="0" w:color="auto"/>
              <w:bottom w:val="single" w:sz="4" w:space="0" w:color="auto"/>
              <w:right w:val="single" w:sz="4" w:space="0" w:color="auto"/>
            </w:tcBorders>
          </w:tcPr>
          <w:p w:rsidR="0026697B" w:rsidRDefault="000D2437">
            <w:pPr>
              <w:pStyle w:val="ConsPlusNormal"/>
              <w:jc w:val="center"/>
            </w:pPr>
            <w:r>
              <w:t>Подпись допускающего</w:t>
            </w:r>
          </w:p>
        </w:tc>
      </w:tr>
      <w:tr w:rsidR="0026697B">
        <w:tc>
          <w:tcPr>
            <w:tcW w:w="1616"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6"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6"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r>
      <w:tr w:rsidR="0026697B">
        <w:tc>
          <w:tcPr>
            <w:tcW w:w="1616"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6"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6"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26697B" w:rsidRDefault="0026697B">
            <w:pPr>
              <w:pStyle w:val="ConsPlusNormal"/>
            </w:pPr>
          </w:p>
        </w:tc>
      </w:tr>
    </w:tbl>
    <w:p w:rsidR="0026697B" w:rsidRDefault="0026697B">
      <w:pPr>
        <w:pStyle w:val="ConsPlusNormal"/>
        <w:jc w:val="both"/>
      </w:pPr>
    </w:p>
    <w:p w:rsidR="0026697B" w:rsidRPr="004973D1" w:rsidRDefault="000D2437">
      <w:pPr>
        <w:pStyle w:val="ConsPlusNonformat"/>
        <w:jc w:val="both"/>
        <w:rPr>
          <w:sz w:val="22"/>
        </w:rPr>
      </w:pPr>
      <w:r w:rsidRPr="004973D1">
        <w:rPr>
          <w:sz w:val="22"/>
        </w:rPr>
        <w:t>3.2. Работы завершены, рабочие места убраны, работники с места производства</w:t>
      </w:r>
    </w:p>
    <w:p w:rsidR="0026697B" w:rsidRPr="004973D1" w:rsidRDefault="000D2437">
      <w:pPr>
        <w:pStyle w:val="ConsPlusNonformat"/>
        <w:jc w:val="both"/>
        <w:rPr>
          <w:sz w:val="22"/>
        </w:rPr>
      </w:pPr>
      <w:r w:rsidRPr="004973D1">
        <w:rPr>
          <w:sz w:val="22"/>
        </w:rPr>
        <w:t>работ выведены.</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Наряд-допуск закрыт в __ час. __ мин.      "__" ___________________ ____ г.</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Производитель работ  _____________________ "__" ___________________ ____ г.</w:t>
      </w:r>
    </w:p>
    <w:p w:rsidR="0026697B" w:rsidRPr="000D2437" w:rsidRDefault="000D2437">
      <w:pPr>
        <w:pStyle w:val="ConsPlusNonformat"/>
        <w:jc w:val="both"/>
      </w:pPr>
      <w:r w:rsidRPr="000D2437">
        <w:t xml:space="preserve">                           (подпись)</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Руководитель работ   _____________________ "__" ___________________ ____ г.</w:t>
      </w:r>
    </w:p>
    <w:p w:rsidR="0026697B" w:rsidRPr="000D2437" w:rsidRDefault="000D2437">
      <w:pPr>
        <w:pStyle w:val="ConsPlusNonformat"/>
        <w:jc w:val="both"/>
      </w:pPr>
      <w:r w:rsidRPr="000D2437">
        <w:t xml:space="preserve">                           (подпись)</w:t>
      </w:r>
    </w:p>
    <w:p w:rsidR="0026697B" w:rsidRPr="004973D1" w:rsidRDefault="0026697B">
      <w:pPr>
        <w:pStyle w:val="ConsPlusNonformat"/>
        <w:jc w:val="both"/>
        <w:rPr>
          <w:sz w:val="22"/>
        </w:rPr>
      </w:pPr>
    </w:p>
    <w:p w:rsidR="0026697B" w:rsidRPr="004973D1" w:rsidRDefault="000D2437">
      <w:pPr>
        <w:pStyle w:val="ConsPlusNonformat"/>
        <w:jc w:val="both"/>
        <w:rPr>
          <w:sz w:val="22"/>
        </w:rPr>
      </w:pPr>
      <w:r w:rsidRPr="004973D1">
        <w:rPr>
          <w:sz w:val="22"/>
        </w:rPr>
        <w:t>Примечание.</w:t>
      </w:r>
    </w:p>
    <w:p w:rsidR="0026697B" w:rsidRPr="004973D1" w:rsidRDefault="000D2437" w:rsidP="000D2437">
      <w:pPr>
        <w:pStyle w:val="ConsPlusNonformat"/>
        <w:ind w:firstLine="567"/>
        <w:jc w:val="both"/>
        <w:rPr>
          <w:sz w:val="22"/>
        </w:rPr>
      </w:pPr>
      <w:r w:rsidRPr="004973D1">
        <w:rPr>
          <w:sz w:val="22"/>
        </w:rPr>
        <w:t>Наряд-допуск оформляется в двух экземплярах: первый хранится уработника, выдавшего наряд-допуск, второй - у руководителя работ.</w:t>
      </w:r>
    </w:p>
    <w:p w:rsidR="0026697B" w:rsidRDefault="0026697B">
      <w:pPr>
        <w:pStyle w:val="ConsPlusNormal"/>
        <w:jc w:val="both"/>
      </w:pPr>
    </w:p>
    <w:p w:rsidR="0026697B" w:rsidRDefault="0026697B">
      <w:pPr>
        <w:pStyle w:val="ConsPlusNormal"/>
        <w:jc w:val="both"/>
      </w:pPr>
    </w:p>
    <w:p w:rsidR="0026697B" w:rsidRDefault="0026697B">
      <w:pPr>
        <w:pStyle w:val="ConsPlusNormal"/>
        <w:pBdr>
          <w:top w:val="single" w:sz="6" w:space="0" w:color="auto"/>
        </w:pBdr>
        <w:spacing w:before="100" w:after="100"/>
        <w:jc w:val="both"/>
        <w:rPr>
          <w:sz w:val="2"/>
          <w:szCs w:val="2"/>
        </w:rPr>
      </w:pPr>
    </w:p>
    <w:sectPr w:rsidR="0026697B" w:rsidSect="004973D1">
      <w:footerReference w:type="default" r:id="rId6"/>
      <w:pgSz w:w="11906" w:h="16838"/>
      <w:pgMar w:top="851" w:right="566" w:bottom="993"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A1" w:rsidRDefault="002A31A1">
      <w:pPr>
        <w:spacing w:after="0" w:line="240" w:lineRule="auto"/>
      </w:pPr>
      <w:r>
        <w:separator/>
      </w:r>
    </w:p>
  </w:endnote>
  <w:endnote w:type="continuationSeparator" w:id="0">
    <w:p w:rsidR="002A31A1" w:rsidRDefault="002A3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7B" w:rsidRDefault="0026697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6697B" w:rsidRPr="004973D1" w:rsidTr="004973D1">
      <w:trPr>
        <w:trHeight w:hRule="exact" w:val="85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6697B" w:rsidRPr="004973D1" w:rsidRDefault="000D2437">
          <w:pPr>
            <w:pStyle w:val="ConsPlusNormal"/>
            <w:rPr>
              <w:b/>
              <w:bCs/>
              <w:sz w:val="28"/>
              <w:szCs w:val="28"/>
            </w:rPr>
          </w:pPr>
          <w:r w:rsidRPr="004973D1">
            <w:rPr>
              <w:b/>
              <w:bCs/>
              <w:sz w:val="28"/>
              <w:szCs w:val="28"/>
            </w:rPr>
            <w:t>КонсультантПлюс</w:t>
          </w:r>
          <w:r w:rsidRPr="004973D1">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6697B" w:rsidRPr="004973D1" w:rsidRDefault="00C41D52">
          <w:pPr>
            <w:pStyle w:val="ConsPlusNormal"/>
            <w:jc w:val="center"/>
            <w:rPr>
              <w:b/>
              <w:bCs/>
            </w:rPr>
          </w:pPr>
          <w:hyperlink r:id="rId1" w:history="1">
            <w:r w:rsidR="000D2437" w:rsidRPr="004973D1">
              <w:rPr>
                <w:b/>
                <w:bCs/>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6697B" w:rsidRPr="004973D1" w:rsidRDefault="000D2437">
          <w:pPr>
            <w:pStyle w:val="ConsPlusNormal"/>
            <w:jc w:val="right"/>
          </w:pPr>
          <w:r w:rsidRPr="004973D1">
            <w:t xml:space="preserve">Страница </w:t>
          </w:r>
          <w:r w:rsidR="00C41D52" w:rsidRPr="004973D1">
            <w:fldChar w:fldCharType="begin"/>
          </w:r>
          <w:r w:rsidRPr="004973D1">
            <w:instrText>\PAGE</w:instrText>
          </w:r>
          <w:r w:rsidR="00C41D52" w:rsidRPr="004973D1">
            <w:fldChar w:fldCharType="separate"/>
          </w:r>
          <w:r w:rsidR="002A31A1">
            <w:rPr>
              <w:noProof/>
            </w:rPr>
            <w:t>1</w:t>
          </w:r>
          <w:r w:rsidR="00C41D52" w:rsidRPr="004973D1">
            <w:fldChar w:fldCharType="end"/>
          </w:r>
          <w:r w:rsidRPr="004973D1">
            <w:t xml:space="preserve"> из </w:t>
          </w:r>
          <w:r w:rsidR="00C41D52" w:rsidRPr="004973D1">
            <w:fldChar w:fldCharType="begin"/>
          </w:r>
          <w:r w:rsidRPr="004973D1">
            <w:instrText>\NUMPAGES</w:instrText>
          </w:r>
          <w:r w:rsidR="00C41D52" w:rsidRPr="004973D1">
            <w:fldChar w:fldCharType="separate"/>
          </w:r>
          <w:r w:rsidR="002A31A1">
            <w:rPr>
              <w:noProof/>
            </w:rPr>
            <w:t>1</w:t>
          </w:r>
          <w:r w:rsidR="00C41D52" w:rsidRPr="004973D1">
            <w:fldChar w:fldCharType="end"/>
          </w:r>
        </w:p>
      </w:tc>
    </w:tr>
  </w:tbl>
  <w:p w:rsidR="0026697B" w:rsidRDefault="0026697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A1" w:rsidRDefault="002A31A1">
      <w:pPr>
        <w:spacing w:after="0" w:line="240" w:lineRule="auto"/>
      </w:pPr>
      <w:r>
        <w:separator/>
      </w:r>
    </w:p>
  </w:footnote>
  <w:footnote w:type="continuationSeparator" w:id="0">
    <w:p w:rsidR="002A31A1" w:rsidRDefault="002A31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C4BE7"/>
    <w:rsid w:val="000C4BE7"/>
    <w:rsid w:val="000D2437"/>
    <w:rsid w:val="001E5342"/>
    <w:rsid w:val="001F2C67"/>
    <w:rsid w:val="0026697B"/>
    <w:rsid w:val="002A31A1"/>
    <w:rsid w:val="004973D1"/>
    <w:rsid w:val="0069240D"/>
    <w:rsid w:val="00A55659"/>
    <w:rsid w:val="00C41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97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669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6697B"/>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2669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6697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6697B"/>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26697B"/>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4973D1"/>
    <w:pPr>
      <w:tabs>
        <w:tab w:val="center" w:pos="4677"/>
        <w:tab w:val="right" w:pos="9355"/>
      </w:tabs>
    </w:pPr>
  </w:style>
  <w:style w:type="character" w:customStyle="1" w:styleId="a4">
    <w:name w:val="Верхний колонтитул Знак"/>
    <w:basedOn w:val="a0"/>
    <w:link w:val="a3"/>
    <w:uiPriority w:val="99"/>
    <w:semiHidden/>
    <w:rsid w:val="004973D1"/>
  </w:style>
  <w:style w:type="paragraph" w:styleId="a5">
    <w:name w:val="footer"/>
    <w:basedOn w:val="a"/>
    <w:link w:val="a6"/>
    <w:uiPriority w:val="99"/>
    <w:semiHidden/>
    <w:unhideWhenUsed/>
    <w:rsid w:val="004973D1"/>
    <w:pPr>
      <w:tabs>
        <w:tab w:val="center" w:pos="4677"/>
        <w:tab w:val="right" w:pos="9355"/>
      </w:tabs>
    </w:pPr>
  </w:style>
  <w:style w:type="character" w:customStyle="1" w:styleId="a6">
    <w:name w:val="Нижний колонтитул Знак"/>
    <w:basedOn w:val="a0"/>
    <w:link w:val="a5"/>
    <w:uiPriority w:val="99"/>
    <w:semiHidden/>
    <w:rsid w:val="004973D1"/>
  </w:style>
</w:styles>
</file>

<file path=word/webSettings.xml><?xml version="1.0" encoding="utf-8"?>
<w:webSettings xmlns:r="http://schemas.openxmlformats.org/officeDocument/2006/relationships" xmlns:w="http://schemas.openxmlformats.org/wordprocessingml/2006/main">
  <w:divs>
    <w:div w:id="18057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9577</Words>
  <Characters>54589</Characters>
  <Application>Microsoft Office Word</Application>
  <DocSecurity>2</DocSecurity>
  <Lines>454</Lines>
  <Paragraphs>128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17.08.2015 N 552н"Об утверждении Правил по охране труда при работе с инструментом и приспособлениями"(Зарегистрировано в Минюсте России 02.10.2015 N 39125)</vt:lpstr>
    </vt:vector>
  </TitlesOfParts>
  <Company>КонсультантПлюс Версия 4012.00.88</Company>
  <LinksUpToDate>false</LinksUpToDate>
  <CharactersWithSpaces>64038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17.08.2015 N 552н"Об утверждении Правил по охране труда при работе с инструментом и приспособлениями"(Зарегистрировано в Минюсте России 02.10.2015 N 39125)</dc:title>
  <dc:creator>fomin</dc:creator>
  <cp:lastModifiedBy>Анна Сергеевна</cp:lastModifiedBy>
  <cp:revision>2</cp:revision>
  <dcterms:created xsi:type="dcterms:W3CDTF">2016-01-12T06:53:00Z</dcterms:created>
  <dcterms:modified xsi:type="dcterms:W3CDTF">2016-01-12T06:53:00Z</dcterms:modified>
</cp:coreProperties>
</file>